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42" w:type="dxa"/>
        <w:tblLayout w:type="fixed"/>
        <w:tblLook w:val="01E0" w:firstRow="1" w:lastRow="1" w:firstColumn="1" w:lastColumn="1" w:noHBand="0" w:noVBand="0"/>
      </w:tblPr>
      <w:tblGrid>
        <w:gridCol w:w="4536"/>
        <w:gridCol w:w="568"/>
        <w:gridCol w:w="708"/>
        <w:gridCol w:w="3685"/>
        <w:gridCol w:w="142"/>
      </w:tblGrid>
      <w:tr w:rsidR="00781B48" w:rsidRPr="00AE40F6" w:rsidTr="00A863AB">
        <w:trPr>
          <w:trHeight w:val="1134"/>
        </w:trPr>
        <w:tc>
          <w:tcPr>
            <w:tcW w:w="4536" w:type="dxa"/>
          </w:tcPr>
          <w:p w:rsidR="00781B48" w:rsidRPr="00AE40F6" w:rsidRDefault="00781B48" w:rsidP="004F2C33">
            <w:pPr>
              <w:rPr>
                <w:b/>
                <w:color w:val="FFFFFF"/>
                <w:sz w:val="27"/>
                <w:szCs w:val="27"/>
              </w:rPr>
            </w:pPr>
            <w:r w:rsidRPr="00AE40F6">
              <w:rPr>
                <w:b/>
                <w:color w:val="FFFFFF"/>
                <w:sz w:val="27"/>
                <w:szCs w:val="27"/>
              </w:rPr>
              <w:t>ПАРАТ</w:t>
            </w:r>
          </w:p>
          <w:p w:rsidR="00781B48" w:rsidRPr="00AE40F6" w:rsidRDefault="00781B48" w:rsidP="004F2C33">
            <w:pPr>
              <w:jc w:val="center"/>
              <w:rPr>
                <w:sz w:val="17"/>
                <w:szCs w:val="17"/>
              </w:rPr>
            </w:pPr>
            <w:r w:rsidRPr="00AE40F6">
              <w:rPr>
                <w:sz w:val="17"/>
                <w:szCs w:val="17"/>
              </w:rPr>
              <w:t>РЕСПУБЛИКА ТАТАРСТАН</w:t>
            </w:r>
          </w:p>
          <w:p w:rsidR="00781B48" w:rsidRPr="00AE40F6" w:rsidRDefault="00781B48" w:rsidP="004F2C33">
            <w:pPr>
              <w:jc w:val="center"/>
              <w:rPr>
                <w:sz w:val="17"/>
                <w:szCs w:val="17"/>
                <w:lang w:val="tt-RU"/>
              </w:rPr>
            </w:pPr>
            <w:r w:rsidRPr="00AE40F6">
              <w:rPr>
                <w:sz w:val="17"/>
                <w:szCs w:val="17"/>
                <w:lang w:val="tt-RU"/>
              </w:rPr>
              <w:t>НИЖНЕКАМСКИЙ</w:t>
            </w:r>
          </w:p>
          <w:p w:rsidR="00781B48" w:rsidRPr="00AE40F6" w:rsidRDefault="00781B48" w:rsidP="004F2C33">
            <w:pPr>
              <w:jc w:val="center"/>
              <w:rPr>
                <w:sz w:val="17"/>
                <w:szCs w:val="17"/>
                <w:lang w:val="tt-RU"/>
              </w:rPr>
            </w:pPr>
            <w:r w:rsidRPr="00AE40F6">
              <w:rPr>
                <w:sz w:val="17"/>
                <w:szCs w:val="17"/>
                <w:lang w:val="tt-RU"/>
              </w:rPr>
              <w:t>ГОРОДСКОЙ СОВЕТ</w:t>
            </w:r>
          </w:p>
          <w:p w:rsidR="00781B48" w:rsidRPr="00AE40F6" w:rsidRDefault="00781B48" w:rsidP="004F2C33">
            <w:pPr>
              <w:ind w:left="-108" w:right="-108"/>
              <w:jc w:val="center"/>
              <w:rPr>
                <w:sz w:val="27"/>
                <w:szCs w:val="27"/>
                <w:lang w:val="tt-RU"/>
              </w:rPr>
            </w:pPr>
          </w:p>
          <w:p w:rsidR="00781B48" w:rsidRPr="00AE40F6" w:rsidRDefault="00781B48" w:rsidP="004F2C33">
            <w:pPr>
              <w:ind w:left="-108" w:right="-108" w:hanging="848"/>
              <w:jc w:val="center"/>
              <w:rPr>
                <w:sz w:val="27"/>
                <w:szCs w:val="27"/>
                <w:lang w:val="tt-RU"/>
              </w:rPr>
            </w:pPr>
            <w:r w:rsidRPr="00AE40F6">
              <w:rPr>
                <w:sz w:val="15"/>
                <w:szCs w:val="15"/>
                <w:lang w:val="tt-RU"/>
              </w:rPr>
              <w:t xml:space="preserve">пр. Строителей, д. 12, </w:t>
            </w:r>
            <w:r w:rsidRPr="00AE40F6">
              <w:rPr>
                <w:sz w:val="15"/>
                <w:szCs w:val="15"/>
              </w:rPr>
              <w:t>г. Нижнекамск, 423570</w:t>
            </w:r>
            <w:r w:rsidRPr="00AE40F6">
              <w:rPr>
                <w:sz w:val="27"/>
                <w:szCs w:val="27"/>
              </w:rPr>
              <w:t xml:space="preserve"> </w:t>
            </w:r>
          </w:p>
        </w:tc>
        <w:tc>
          <w:tcPr>
            <w:tcW w:w="1276" w:type="dxa"/>
            <w:gridSpan w:val="2"/>
            <w:hideMark/>
          </w:tcPr>
          <w:p w:rsidR="00781B48" w:rsidRPr="00AE40F6" w:rsidRDefault="00781B48" w:rsidP="004F2C33">
            <w:pPr>
              <w:ind w:left="-108"/>
              <w:jc w:val="center"/>
              <w:rPr>
                <w:sz w:val="27"/>
                <w:szCs w:val="27"/>
              </w:rPr>
            </w:pPr>
            <w:r w:rsidRPr="00AE40F6">
              <w:rPr>
                <w:noProof/>
                <w:sz w:val="27"/>
                <w:szCs w:val="27"/>
              </w:rPr>
              <w:drawing>
                <wp:inline distT="0" distB="0" distL="0" distR="0">
                  <wp:extent cx="790575" cy="914400"/>
                  <wp:effectExtent l="0" t="0" r="952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3827" w:type="dxa"/>
            <w:gridSpan w:val="2"/>
          </w:tcPr>
          <w:p w:rsidR="00781B48" w:rsidRPr="002502AC" w:rsidRDefault="00781B48" w:rsidP="002502AC">
            <w:pPr>
              <w:jc w:val="right"/>
              <w:rPr>
                <w:bCs/>
                <w:i/>
                <w:iCs/>
                <w:sz w:val="27"/>
                <w:szCs w:val="27"/>
              </w:rPr>
            </w:pPr>
          </w:p>
          <w:p w:rsidR="00781B48" w:rsidRPr="00AE40F6" w:rsidRDefault="00781B48" w:rsidP="004F2C33">
            <w:pPr>
              <w:jc w:val="center"/>
              <w:rPr>
                <w:sz w:val="17"/>
                <w:szCs w:val="17"/>
                <w:lang w:val="tt-RU"/>
              </w:rPr>
            </w:pPr>
            <w:r w:rsidRPr="00AE40F6">
              <w:rPr>
                <w:sz w:val="17"/>
                <w:szCs w:val="17"/>
                <w:lang w:val="tt-RU"/>
              </w:rPr>
              <w:t>ТАТАРСТАН РЕСПУБЛИКАСЫ</w:t>
            </w:r>
          </w:p>
          <w:p w:rsidR="00781B48" w:rsidRPr="00AE40F6" w:rsidRDefault="00781B48" w:rsidP="004F2C33">
            <w:pPr>
              <w:jc w:val="center"/>
              <w:rPr>
                <w:sz w:val="17"/>
                <w:szCs w:val="17"/>
                <w:lang w:val="tt-RU"/>
              </w:rPr>
            </w:pPr>
            <w:r w:rsidRPr="00AE40F6">
              <w:rPr>
                <w:sz w:val="17"/>
                <w:szCs w:val="17"/>
                <w:lang w:val="tt-RU"/>
              </w:rPr>
              <w:t xml:space="preserve">ТҮБӘН КАМА </w:t>
            </w:r>
          </w:p>
          <w:p w:rsidR="00781B48" w:rsidRPr="00AE40F6" w:rsidRDefault="00781B48" w:rsidP="004F2C33">
            <w:pPr>
              <w:jc w:val="center"/>
              <w:rPr>
                <w:sz w:val="17"/>
                <w:szCs w:val="17"/>
              </w:rPr>
            </w:pPr>
            <w:r w:rsidRPr="00AE40F6">
              <w:rPr>
                <w:sz w:val="17"/>
                <w:szCs w:val="17"/>
                <w:lang w:val="tt-RU"/>
              </w:rPr>
              <w:t xml:space="preserve">ШӘҺӘР СОВЕТЫ </w:t>
            </w:r>
          </w:p>
          <w:p w:rsidR="00781B48" w:rsidRPr="00AE40F6" w:rsidRDefault="00781B48" w:rsidP="004F2C33">
            <w:pPr>
              <w:jc w:val="center"/>
              <w:rPr>
                <w:sz w:val="27"/>
                <w:szCs w:val="27"/>
              </w:rPr>
            </w:pPr>
          </w:p>
          <w:p w:rsidR="00781B48" w:rsidRPr="00AE40F6" w:rsidRDefault="00781B48" w:rsidP="004F2C33">
            <w:pPr>
              <w:jc w:val="center"/>
              <w:rPr>
                <w:sz w:val="15"/>
                <w:szCs w:val="15"/>
                <w:lang w:val="tt-RU"/>
              </w:rPr>
            </w:pPr>
            <w:r w:rsidRPr="00AE40F6">
              <w:rPr>
                <w:sz w:val="15"/>
                <w:szCs w:val="15"/>
                <w:lang w:val="tt-RU"/>
              </w:rPr>
              <w:t>Төзүчеләр пр., 12 нче йорт, Түбән Кама шәһәре, 423570</w:t>
            </w:r>
          </w:p>
        </w:tc>
      </w:tr>
      <w:tr w:rsidR="00781B48" w:rsidRPr="00AE40F6" w:rsidTr="00A863AB">
        <w:trPr>
          <w:gridAfter w:val="1"/>
          <w:wAfter w:w="142" w:type="dxa"/>
          <w:trHeight w:val="68"/>
        </w:trPr>
        <w:tc>
          <w:tcPr>
            <w:tcW w:w="9497" w:type="dxa"/>
            <w:gridSpan w:val="4"/>
            <w:hideMark/>
          </w:tcPr>
          <w:p w:rsidR="00781B48" w:rsidRPr="00AE40F6" w:rsidRDefault="00781B48" w:rsidP="004F2C33">
            <w:pPr>
              <w:spacing w:after="40"/>
              <w:jc w:val="center"/>
              <w:rPr>
                <w:sz w:val="15"/>
                <w:szCs w:val="15"/>
                <w:lang w:val="tt-RU"/>
              </w:rPr>
            </w:pPr>
            <w:r w:rsidRPr="00AE40F6">
              <w:rPr>
                <w:sz w:val="15"/>
                <w:szCs w:val="15"/>
                <w:lang w:val="tt-RU"/>
              </w:rPr>
              <w:t xml:space="preserve">Тел./факс: (8555) 42-42-66.  </w:t>
            </w:r>
            <w:r w:rsidRPr="00AE40F6">
              <w:rPr>
                <w:sz w:val="15"/>
                <w:szCs w:val="15"/>
                <w:lang w:val="en-US"/>
              </w:rPr>
              <w:t>E</w:t>
            </w:r>
            <w:r w:rsidRPr="00AE40F6">
              <w:rPr>
                <w:sz w:val="15"/>
                <w:szCs w:val="15"/>
              </w:rPr>
              <w:t>-</w:t>
            </w:r>
            <w:r w:rsidRPr="00AE40F6">
              <w:rPr>
                <w:sz w:val="15"/>
                <w:szCs w:val="15"/>
                <w:lang w:val="en-US"/>
              </w:rPr>
              <w:t>mail</w:t>
            </w:r>
            <w:r w:rsidRPr="00AE40F6">
              <w:rPr>
                <w:sz w:val="15"/>
                <w:szCs w:val="15"/>
                <w:lang w:val="tt-RU"/>
              </w:rPr>
              <w:t xml:space="preserve">: </w:t>
            </w:r>
            <w:r w:rsidRPr="00AE40F6">
              <w:rPr>
                <w:sz w:val="15"/>
                <w:szCs w:val="15"/>
                <w:lang w:val="en-US"/>
              </w:rPr>
              <w:t>Gorsovet</w:t>
            </w:r>
            <w:r w:rsidRPr="00AE40F6">
              <w:rPr>
                <w:sz w:val="15"/>
                <w:szCs w:val="15"/>
              </w:rPr>
              <w:t>.</w:t>
            </w:r>
            <w:r w:rsidRPr="00AE40F6">
              <w:rPr>
                <w:sz w:val="15"/>
                <w:szCs w:val="15"/>
                <w:lang w:val="en-US"/>
              </w:rPr>
              <w:t>Nk</w:t>
            </w:r>
            <w:r w:rsidRPr="00AE40F6">
              <w:rPr>
                <w:sz w:val="15"/>
                <w:szCs w:val="15"/>
              </w:rPr>
              <w:t>@</w:t>
            </w:r>
            <w:r w:rsidRPr="00AE40F6">
              <w:rPr>
                <w:sz w:val="15"/>
                <w:szCs w:val="15"/>
                <w:lang w:val="en-US"/>
              </w:rPr>
              <w:t>tatar</w:t>
            </w:r>
            <w:r w:rsidRPr="00AE40F6">
              <w:rPr>
                <w:sz w:val="15"/>
                <w:szCs w:val="15"/>
              </w:rPr>
              <w:t>.</w:t>
            </w:r>
            <w:r w:rsidRPr="00AE40F6">
              <w:rPr>
                <w:sz w:val="15"/>
                <w:szCs w:val="15"/>
                <w:lang w:val="en-US"/>
              </w:rPr>
              <w:t>ru</w:t>
            </w:r>
          </w:p>
        </w:tc>
      </w:tr>
      <w:tr w:rsidR="00781B48" w:rsidRPr="00AE40F6" w:rsidTr="00A863AB">
        <w:trPr>
          <w:gridAfter w:val="1"/>
          <w:wAfter w:w="142" w:type="dxa"/>
          <w:trHeight w:val="85"/>
        </w:trPr>
        <w:tc>
          <w:tcPr>
            <w:tcW w:w="5104" w:type="dxa"/>
            <w:gridSpan w:val="2"/>
          </w:tcPr>
          <w:p w:rsidR="00781B48" w:rsidRPr="00AE40F6" w:rsidRDefault="00781B48" w:rsidP="004F2C33">
            <w:pPr>
              <w:rPr>
                <w:sz w:val="27"/>
                <w:szCs w:val="27"/>
                <w:lang w:val="tt-RU"/>
              </w:rPr>
            </w:pPr>
            <w:r w:rsidRPr="00AE40F6">
              <w:rPr>
                <w:noProof/>
                <w:sz w:val="27"/>
                <w:szCs w:val="27"/>
              </w:rPr>
              <mc:AlternateContent>
                <mc:Choice Requires="wps">
                  <w:drawing>
                    <wp:anchor distT="4294967295" distB="4294967295" distL="114300" distR="114300" simplePos="0" relativeHeight="251661312" behindDoc="0" locked="0" layoutInCell="1" allowOverlap="1">
                      <wp:simplePos x="0" y="0"/>
                      <wp:positionH relativeFrom="column">
                        <wp:posOffset>-80645</wp:posOffset>
                      </wp:positionH>
                      <wp:positionV relativeFrom="paragraph">
                        <wp:posOffset>27304</wp:posOffset>
                      </wp:positionV>
                      <wp:extent cx="6130925" cy="0"/>
                      <wp:effectExtent l="0" t="0" r="22225"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1BB580" id="_x0000_t32" coordsize="21600,21600" o:spt="32" o:oned="t" path="m,l21600,21600e" filled="f">
                      <v:path arrowok="t" fillok="f" o:connecttype="none"/>
                      <o:lock v:ext="edit" shapetype="t"/>
                    </v:shapetype>
                    <v:shape id="Прямая со стрелкой 4" o:spid="_x0000_s1026" type="#_x0000_t32" style="position:absolute;margin-left:-6.35pt;margin-top:2.15pt;width:482.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" strokecolor="#00b050"/>
                  </w:pict>
                </mc:Fallback>
              </mc:AlternateContent>
            </w:r>
            <w:r w:rsidRPr="00AE40F6">
              <w:rPr>
                <w:noProof/>
                <w:sz w:val="27"/>
                <w:szCs w:val="27"/>
              </w:rPr>
              <mc:AlternateContent>
                <mc:Choice Requires="wps">
                  <w:drawing>
                    <wp:anchor distT="4294967295" distB="4294967295" distL="114300" distR="114300" simplePos="0" relativeHeight="251660288" behindDoc="0" locked="0" layoutInCell="1" allowOverlap="1">
                      <wp:simplePos x="0" y="0"/>
                      <wp:positionH relativeFrom="column">
                        <wp:posOffset>-80645</wp:posOffset>
                      </wp:positionH>
                      <wp:positionV relativeFrom="paragraph">
                        <wp:posOffset>20954</wp:posOffset>
                      </wp:positionV>
                      <wp:extent cx="6130925" cy="0"/>
                      <wp:effectExtent l="0" t="0" r="22225" b="190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A5A679" id="Прямая со стрелкой 3" o:spid="_x0000_s1026" type="#_x0000_t32" style="position:absolute;margin-left:-6.35pt;margin-top:1.65pt;width:482.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oIGTQIAAFQEAAAOAAAAZHJzL2Uyb0RvYy54bWysVEtu2zAQ3RfoHQjuHUm249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" strokecolor="yellow"/>
                  </w:pict>
                </mc:Fallback>
              </mc:AlternateContent>
            </w:r>
            <w:r w:rsidRPr="00AE40F6">
              <w:rPr>
                <w:noProof/>
                <w:sz w:val="27"/>
                <w:szCs w:val="27"/>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1270</wp:posOffset>
                      </wp:positionV>
                      <wp:extent cx="6130925" cy="6350"/>
                      <wp:effectExtent l="0" t="0" r="22225" b="317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0925"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02E196" id="Прямая со стрелкой 2" o:spid="_x0000_s1026" type="#_x0000_t32" style="position:absolute;margin-left:-6.35pt;margin-top:.1pt;width:482.75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" strokecolor="#365f91"/>
                  </w:pict>
                </mc:Fallback>
              </mc:AlternateContent>
            </w:r>
            <w:r w:rsidRPr="00AE40F6">
              <w:rPr>
                <w:sz w:val="27"/>
                <w:szCs w:val="27"/>
                <w:lang w:val="tt-RU"/>
              </w:rPr>
              <w:t xml:space="preserve">            </w:t>
            </w:r>
          </w:p>
          <w:p w:rsidR="00781B48" w:rsidRPr="00AE40F6" w:rsidRDefault="00781B48" w:rsidP="004F2C33">
            <w:pPr>
              <w:rPr>
                <w:b/>
                <w:sz w:val="20"/>
                <w:szCs w:val="20"/>
                <w:lang w:val="tt-RU"/>
              </w:rPr>
            </w:pPr>
            <w:r w:rsidRPr="00AE40F6">
              <w:rPr>
                <w:b/>
                <w:sz w:val="20"/>
                <w:szCs w:val="20"/>
                <w:lang w:val="tt-RU"/>
              </w:rPr>
              <w:t xml:space="preserve">                              РЕШЕНИЕ</w:t>
            </w:r>
          </w:p>
          <w:p w:rsidR="00781B48" w:rsidRPr="00AE40F6" w:rsidRDefault="00781B48" w:rsidP="004F2C33">
            <w:pPr>
              <w:rPr>
                <w:sz w:val="27"/>
                <w:szCs w:val="27"/>
                <w:lang w:val="tt-RU"/>
              </w:rPr>
            </w:pPr>
          </w:p>
          <w:p w:rsidR="00781B48" w:rsidRPr="00AE40F6" w:rsidRDefault="00781B48" w:rsidP="00F53793">
            <w:pPr>
              <w:rPr>
                <w:lang w:val="tt-RU"/>
              </w:rPr>
            </w:pPr>
            <w:r w:rsidRPr="00AE40F6">
              <w:rPr>
                <w:lang w:val="tt-RU"/>
              </w:rPr>
              <w:t>202</w:t>
            </w:r>
            <w:r w:rsidR="00F53793">
              <w:rPr>
                <w:lang w:val="tt-RU"/>
              </w:rPr>
              <w:t>5</w:t>
            </w:r>
            <w:r w:rsidR="001D54E2">
              <w:rPr>
                <w:lang w:val="tt-RU"/>
              </w:rPr>
              <w:t xml:space="preserve"> ел</w:t>
            </w:r>
            <w:r w:rsidR="007403BF">
              <w:rPr>
                <w:lang w:val="tt-RU"/>
              </w:rPr>
              <w:t>ның 21 мае</w:t>
            </w:r>
            <w:r w:rsidRPr="00AE40F6">
              <w:rPr>
                <w:lang w:val="tt-RU"/>
              </w:rPr>
              <w:t xml:space="preserve"> №</w:t>
            </w:r>
            <w:r w:rsidR="006B09B4">
              <w:rPr>
                <w:lang w:val="tt-RU"/>
              </w:rPr>
              <w:t xml:space="preserve"> </w:t>
            </w:r>
            <w:r w:rsidR="007403BF">
              <w:rPr>
                <w:lang w:val="tt-RU"/>
              </w:rPr>
              <w:t>2</w:t>
            </w:r>
            <w:r w:rsidR="00E9312C">
              <w:rPr>
                <w:lang w:val="tt-RU"/>
              </w:rPr>
              <w:t>2</w:t>
            </w:r>
          </w:p>
        </w:tc>
        <w:tc>
          <w:tcPr>
            <w:tcW w:w="4393" w:type="dxa"/>
            <w:gridSpan w:val="2"/>
          </w:tcPr>
          <w:p w:rsidR="00781B48" w:rsidRPr="00AE40F6" w:rsidRDefault="00781B48" w:rsidP="004F2C33">
            <w:pPr>
              <w:jc w:val="both"/>
              <w:rPr>
                <w:b/>
                <w:sz w:val="27"/>
                <w:szCs w:val="27"/>
                <w:lang w:val="tt-RU"/>
              </w:rPr>
            </w:pPr>
          </w:p>
          <w:p w:rsidR="00781B48" w:rsidRPr="00AE40F6" w:rsidRDefault="00781B48" w:rsidP="004F2C33">
            <w:pPr>
              <w:ind w:firstLine="1236"/>
              <w:jc w:val="both"/>
              <w:rPr>
                <w:b/>
                <w:sz w:val="20"/>
                <w:szCs w:val="20"/>
                <w:lang w:val="tt-RU"/>
              </w:rPr>
            </w:pPr>
            <w:r w:rsidRPr="00AE40F6">
              <w:rPr>
                <w:b/>
                <w:sz w:val="27"/>
                <w:szCs w:val="27"/>
                <w:lang w:val="tt-RU"/>
              </w:rPr>
              <w:t xml:space="preserve">           </w:t>
            </w:r>
            <w:r w:rsidRPr="00AE40F6">
              <w:rPr>
                <w:b/>
                <w:sz w:val="20"/>
                <w:szCs w:val="20"/>
                <w:lang w:val="tt-RU"/>
              </w:rPr>
              <w:t>КАРАР</w:t>
            </w:r>
          </w:p>
        </w:tc>
      </w:tr>
    </w:tbl>
    <w:p w:rsidR="00781B48" w:rsidRPr="00EF1285" w:rsidRDefault="00781B48" w:rsidP="00FB6DAE">
      <w:pPr>
        <w:jc w:val="center"/>
        <w:rPr>
          <w:b/>
          <w:sz w:val="27"/>
          <w:szCs w:val="27"/>
        </w:rPr>
      </w:pPr>
    </w:p>
    <w:p w:rsidR="000A1D45" w:rsidRPr="000A1D45" w:rsidRDefault="000A1D45" w:rsidP="000A1D45">
      <w:pPr>
        <w:ind w:firstLine="709"/>
        <w:jc w:val="center"/>
        <w:rPr>
          <w:sz w:val="27"/>
          <w:szCs w:val="27"/>
        </w:rPr>
      </w:pPr>
      <w:r>
        <w:rPr>
          <w:sz w:val="27"/>
          <w:szCs w:val="27"/>
        </w:rPr>
        <w:t xml:space="preserve">Түбән Кама </w:t>
      </w:r>
      <w:r>
        <w:rPr>
          <w:sz w:val="27"/>
          <w:szCs w:val="27"/>
          <w:lang w:val="tt-RU"/>
        </w:rPr>
        <w:t>шәһәр</w:t>
      </w:r>
      <w:r>
        <w:rPr>
          <w:sz w:val="27"/>
          <w:szCs w:val="27"/>
        </w:rPr>
        <w:t xml:space="preserve"> Советының хезмәт өчен</w:t>
      </w:r>
      <w:r w:rsidRPr="000A1D45">
        <w:rPr>
          <w:sz w:val="27"/>
          <w:szCs w:val="27"/>
        </w:rPr>
        <w:t xml:space="preserve"> түләүгә кагылышлы кайбер карарларына үзгәрешләр кертү турында</w:t>
      </w:r>
    </w:p>
    <w:p w:rsidR="000A1D45" w:rsidRPr="000A1D45" w:rsidRDefault="000A1D45" w:rsidP="000A1D45">
      <w:pPr>
        <w:ind w:firstLine="709"/>
        <w:jc w:val="both"/>
        <w:rPr>
          <w:sz w:val="27"/>
          <w:szCs w:val="27"/>
        </w:rPr>
      </w:pPr>
    </w:p>
    <w:p w:rsidR="000A1D45" w:rsidRPr="000A1D45" w:rsidRDefault="000A1D45" w:rsidP="000A1D45">
      <w:pPr>
        <w:ind w:firstLine="709"/>
        <w:jc w:val="both"/>
        <w:rPr>
          <w:sz w:val="27"/>
          <w:szCs w:val="27"/>
        </w:rPr>
      </w:pPr>
      <w:r w:rsidRPr="000A1D45">
        <w:rPr>
          <w:sz w:val="27"/>
          <w:szCs w:val="27"/>
        </w:rPr>
        <w:t>Россия Федерациясе Бюджет кодексының 136 статьясы, «Россия Федерациясендә муниципаль хезмәт турында» 2007 елның 2 мартындагы 25-ФЗ номерлы Федераль законның 22 статьясы, Татарстан Республикасы Бюджет кодексының 44 статьясы, муниципаль хезмәт турында Татарстан Республикасы кодексының 26 статьясы, «Татарстан Республикасында муниципаль берәмлекләрнең, муниципаль хезмәткәрләрнең даими нигездә үз вәкаләтләрен гамәлгә ашыручы депутатларның, җирле үзидарәнең сайланулы вазыйфаи затларының хезмәте өчен түләүгә чыгымнарны формалаштыру нормативлары турында» 2018 елның 28 мартындагы 182 номерлы Татарстан Республикасы Министрлар Кабинетының 2025 елның 14 апрелендәге 228 номерлы карарына үзгәрешләр кертү хакында» Татарстан Республикасы Министрлар Кабинетының 2025 елның 14 апрелендәге 228 номерлы карары, бюджет өлкәсендә эшләүчеләрнең хезмәтенә түләү буенча бердәм тариф челтәре кагылый торган «Бюджет өлкәсендәге аерым оешмалар хезмәткәрләренең хезмәт хакы күләмнәрен арттыру турында» 2025 елның 14 апрелендәге 226 номерлы һәм 2018 елның 30 мартындагы 195 номерлы карарларына үзгәрешләр кертү хакында Татарстан Республикасы Министрлар Кабинеты карарлары нигезе</w:t>
      </w:r>
      <w:r>
        <w:rPr>
          <w:sz w:val="27"/>
          <w:szCs w:val="27"/>
        </w:rPr>
        <w:t>ндә Түбән Кама шәһәр</w:t>
      </w:r>
      <w:r w:rsidRPr="000A1D45">
        <w:rPr>
          <w:sz w:val="27"/>
          <w:szCs w:val="27"/>
        </w:rPr>
        <w:t xml:space="preserve"> Советы</w:t>
      </w:r>
    </w:p>
    <w:p w:rsidR="000A1D45" w:rsidRPr="000A1D45" w:rsidRDefault="000A1D45" w:rsidP="000A1D45">
      <w:pPr>
        <w:ind w:firstLine="709"/>
        <w:jc w:val="both"/>
        <w:rPr>
          <w:sz w:val="27"/>
          <w:szCs w:val="27"/>
        </w:rPr>
      </w:pPr>
    </w:p>
    <w:p w:rsidR="00DB099B" w:rsidRDefault="000A1D45" w:rsidP="000A1D45">
      <w:pPr>
        <w:ind w:firstLine="709"/>
        <w:jc w:val="both"/>
        <w:rPr>
          <w:sz w:val="27"/>
          <w:szCs w:val="27"/>
        </w:rPr>
      </w:pPr>
      <w:r w:rsidRPr="000A1D45">
        <w:rPr>
          <w:sz w:val="27"/>
          <w:szCs w:val="27"/>
        </w:rPr>
        <w:t xml:space="preserve">КАРАР </w:t>
      </w:r>
      <w:r w:rsidR="009A3C9D">
        <w:rPr>
          <w:sz w:val="27"/>
          <w:szCs w:val="27"/>
          <w:lang w:val="tt-RU"/>
        </w:rPr>
        <w:t>БИРӘ</w:t>
      </w:r>
      <w:r w:rsidRPr="000A1D45">
        <w:rPr>
          <w:sz w:val="27"/>
          <w:szCs w:val="27"/>
        </w:rPr>
        <w:t>:</w:t>
      </w:r>
    </w:p>
    <w:p w:rsidR="000A1D45" w:rsidRPr="006E46DF" w:rsidRDefault="000A1D45" w:rsidP="000A1D45">
      <w:pPr>
        <w:ind w:firstLine="709"/>
        <w:jc w:val="both"/>
        <w:rPr>
          <w:b/>
          <w:sz w:val="27"/>
          <w:szCs w:val="27"/>
        </w:rPr>
      </w:pPr>
    </w:p>
    <w:p w:rsidR="000A1D45" w:rsidRDefault="000A1D45" w:rsidP="00682C08">
      <w:pPr>
        <w:tabs>
          <w:tab w:val="left" w:pos="1080"/>
        </w:tabs>
        <w:ind w:firstLine="709"/>
        <w:jc w:val="both"/>
        <w:rPr>
          <w:sz w:val="27"/>
          <w:szCs w:val="27"/>
        </w:rPr>
      </w:pPr>
      <w:r w:rsidRPr="000A1D45">
        <w:rPr>
          <w:sz w:val="27"/>
          <w:szCs w:val="27"/>
        </w:rPr>
        <w:t>1.</w:t>
      </w:r>
      <w:r w:rsidRPr="000A1D45">
        <w:rPr>
          <w:sz w:val="27"/>
          <w:szCs w:val="27"/>
        </w:rPr>
        <w:tab/>
        <w:t>Түбән Кама шәһәр Советының «Түбән Кама шәһәре муниципаль берәмлеге хезмәткәрләре хезмәтенә түләү турында» 2021 елның 1 сентябрендәге 39 номерлы карарына түбәндәге үзгәрешләрне кертергә:</w:t>
      </w:r>
    </w:p>
    <w:p w:rsidR="000A1D45" w:rsidRPr="000A1D45" w:rsidRDefault="000A1D45" w:rsidP="000A1D45">
      <w:pPr>
        <w:tabs>
          <w:tab w:val="left" w:pos="1080"/>
        </w:tabs>
        <w:ind w:firstLine="709"/>
        <w:jc w:val="both"/>
        <w:rPr>
          <w:sz w:val="27"/>
          <w:szCs w:val="27"/>
        </w:rPr>
      </w:pPr>
      <w:r w:rsidRPr="000A1D45">
        <w:rPr>
          <w:sz w:val="27"/>
          <w:szCs w:val="27"/>
        </w:rPr>
        <w:t>1.1</w:t>
      </w:r>
      <w:r w:rsidR="009A3C9D">
        <w:rPr>
          <w:sz w:val="27"/>
          <w:szCs w:val="27"/>
          <w:lang w:val="tt-RU"/>
        </w:rPr>
        <w:t>.</w:t>
      </w:r>
      <w:r w:rsidRPr="000A1D45">
        <w:rPr>
          <w:sz w:val="27"/>
          <w:szCs w:val="27"/>
        </w:rPr>
        <w:tab/>
        <w:t>2 нче пунктта «13 990» санын «15 389» санына алмаштырырга;</w:t>
      </w:r>
    </w:p>
    <w:p w:rsidR="000A1D45" w:rsidRPr="000A1D45" w:rsidRDefault="000A1D45" w:rsidP="000A1D45">
      <w:pPr>
        <w:tabs>
          <w:tab w:val="left" w:pos="1080"/>
        </w:tabs>
        <w:ind w:firstLine="709"/>
        <w:jc w:val="both"/>
        <w:rPr>
          <w:sz w:val="27"/>
          <w:szCs w:val="27"/>
        </w:rPr>
      </w:pPr>
      <w:r w:rsidRPr="000A1D45">
        <w:rPr>
          <w:sz w:val="27"/>
          <w:szCs w:val="27"/>
        </w:rPr>
        <w:t>1.2</w:t>
      </w:r>
      <w:r w:rsidR="009A3C9D">
        <w:rPr>
          <w:sz w:val="27"/>
          <w:szCs w:val="27"/>
          <w:lang w:val="tt-RU"/>
        </w:rPr>
        <w:t>.</w:t>
      </w:r>
      <w:r w:rsidRPr="000A1D45">
        <w:rPr>
          <w:sz w:val="27"/>
          <w:szCs w:val="27"/>
        </w:rPr>
        <w:tab/>
        <w:t>1 нче кушымтаны яңа редакциядә бәян итәргә (кушымта итеп бирелә);</w:t>
      </w:r>
    </w:p>
    <w:p w:rsidR="000A1D45" w:rsidRPr="000A1D45" w:rsidRDefault="000A1D45" w:rsidP="000A1D45">
      <w:pPr>
        <w:tabs>
          <w:tab w:val="left" w:pos="1080"/>
        </w:tabs>
        <w:ind w:firstLine="709"/>
        <w:jc w:val="both"/>
        <w:rPr>
          <w:sz w:val="27"/>
          <w:szCs w:val="27"/>
        </w:rPr>
      </w:pPr>
      <w:r w:rsidRPr="000A1D45">
        <w:rPr>
          <w:sz w:val="27"/>
          <w:szCs w:val="27"/>
        </w:rPr>
        <w:t>1.3</w:t>
      </w:r>
      <w:r w:rsidR="009A3C9D">
        <w:rPr>
          <w:sz w:val="27"/>
          <w:szCs w:val="27"/>
          <w:lang w:val="tt-RU"/>
        </w:rPr>
        <w:t>.</w:t>
      </w:r>
      <w:r w:rsidRPr="000A1D45">
        <w:rPr>
          <w:sz w:val="27"/>
          <w:szCs w:val="27"/>
        </w:rPr>
        <w:tab/>
        <w:t>14 нче кушымтада «кырык бер процент» сүзләрен «58 процент» сүзләренә алмаштырырга;</w:t>
      </w:r>
    </w:p>
    <w:p w:rsidR="000A1D45" w:rsidRDefault="000A1D45" w:rsidP="000A1D45">
      <w:pPr>
        <w:tabs>
          <w:tab w:val="left" w:pos="1080"/>
        </w:tabs>
        <w:ind w:firstLine="709"/>
        <w:jc w:val="both"/>
        <w:rPr>
          <w:sz w:val="27"/>
          <w:szCs w:val="27"/>
        </w:rPr>
      </w:pPr>
      <w:r w:rsidRPr="000A1D45">
        <w:rPr>
          <w:sz w:val="27"/>
          <w:szCs w:val="27"/>
        </w:rPr>
        <w:t>1.4</w:t>
      </w:r>
      <w:r w:rsidR="009A3C9D">
        <w:rPr>
          <w:sz w:val="27"/>
          <w:szCs w:val="27"/>
          <w:lang w:val="tt-RU"/>
        </w:rPr>
        <w:t>.</w:t>
      </w:r>
      <w:r w:rsidRPr="000A1D45">
        <w:rPr>
          <w:sz w:val="27"/>
          <w:szCs w:val="27"/>
        </w:rPr>
        <w:t xml:space="preserve">  22 нче кушымтаның 6 пунктында «кырык бер процент» сүзләрен «58 процент» сүзләренә алмаштырырга;</w:t>
      </w:r>
    </w:p>
    <w:p w:rsidR="000A1D45" w:rsidRPr="00E85882" w:rsidRDefault="000A1D45" w:rsidP="000A1D45">
      <w:pPr>
        <w:tabs>
          <w:tab w:val="left" w:pos="1080"/>
        </w:tabs>
        <w:ind w:firstLine="709"/>
        <w:jc w:val="both"/>
        <w:rPr>
          <w:sz w:val="27"/>
          <w:szCs w:val="27"/>
        </w:rPr>
      </w:pPr>
      <w:r>
        <w:rPr>
          <w:sz w:val="27"/>
          <w:szCs w:val="27"/>
          <w:lang w:val="tt-RU"/>
        </w:rPr>
        <w:t xml:space="preserve">2. </w:t>
      </w:r>
      <w:r w:rsidRPr="000A1D45">
        <w:rPr>
          <w:sz w:val="27"/>
          <w:szCs w:val="27"/>
        </w:rPr>
        <w:t>Түбән Кама шәһәр Советының «Татарстан Республикасы Бюджет өлкәсе хезмәткәрләре хезмәтенә түләү буенча бердәм тариф челтәре кагылмый торган Түбән Кама шәһәре бюджет өлкәсенең аерым оешмалары хезмәткәрләренең хезмәтенә түләү турында» 2021 елның 1 сентябрендәге 40 номерлы карарына түбәндәге үзгәрешләрне кертергә::</w:t>
      </w:r>
    </w:p>
    <w:p w:rsidR="000A1D45" w:rsidRPr="000A1D45" w:rsidRDefault="000A1D45" w:rsidP="000A1D45">
      <w:pPr>
        <w:ind w:firstLine="700"/>
        <w:jc w:val="both"/>
        <w:rPr>
          <w:sz w:val="27"/>
          <w:szCs w:val="27"/>
        </w:rPr>
      </w:pPr>
      <w:r w:rsidRPr="000A1D45">
        <w:rPr>
          <w:sz w:val="27"/>
          <w:szCs w:val="27"/>
        </w:rPr>
        <w:t>2.1</w:t>
      </w:r>
      <w:r w:rsidR="009A3C9D">
        <w:rPr>
          <w:sz w:val="27"/>
          <w:szCs w:val="27"/>
          <w:lang w:val="tt-RU"/>
        </w:rPr>
        <w:t>.</w:t>
      </w:r>
      <w:r w:rsidRPr="000A1D45">
        <w:rPr>
          <w:sz w:val="27"/>
          <w:szCs w:val="27"/>
        </w:rPr>
        <w:tab/>
        <w:t>1 нче пунктның дүртенче абзацында «13 990» санын «15 389» санына алмаштырырга;</w:t>
      </w:r>
    </w:p>
    <w:p w:rsidR="000A1D45" w:rsidRPr="000A1D45" w:rsidRDefault="000A1D45" w:rsidP="000A1D45">
      <w:pPr>
        <w:ind w:firstLine="700"/>
        <w:jc w:val="both"/>
        <w:rPr>
          <w:sz w:val="27"/>
          <w:szCs w:val="27"/>
        </w:rPr>
      </w:pPr>
      <w:r w:rsidRPr="000A1D45">
        <w:rPr>
          <w:sz w:val="27"/>
          <w:szCs w:val="27"/>
        </w:rPr>
        <w:lastRenderedPageBreak/>
        <w:t>2.2</w:t>
      </w:r>
      <w:r w:rsidR="009A3C9D">
        <w:rPr>
          <w:sz w:val="27"/>
          <w:szCs w:val="27"/>
          <w:lang w:val="tt-RU"/>
        </w:rPr>
        <w:t>.</w:t>
      </w:r>
      <w:r w:rsidRPr="000A1D45">
        <w:rPr>
          <w:sz w:val="27"/>
          <w:szCs w:val="27"/>
        </w:rPr>
        <w:tab/>
        <w:t xml:space="preserve"> 3 нче пунктның 3 пунктчасында «37 процент» сүзләрен «52 процент» сүзләренә алмаштырырга;</w:t>
      </w:r>
    </w:p>
    <w:p w:rsidR="0073189B" w:rsidRDefault="000A1D45" w:rsidP="0073189B">
      <w:pPr>
        <w:ind w:firstLine="700"/>
        <w:jc w:val="both"/>
        <w:rPr>
          <w:sz w:val="27"/>
          <w:szCs w:val="27"/>
        </w:rPr>
      </w:pPr>
      <w:r w:rsidRPr="000A1D45">
        <w:rPr>
          <w:sz w:val="27"/>
          <w:szCs w:val="27"/>
        </w:rPr>
        <w:t>2.3</w:t>
      </w:r>
      <w:r w:rsidR="009A3C9D">
        <w:rPr>
          <w:sz w:val="27"/>
          <w:szCs w:val="27"/>
          <w:lang w:val="tt-RU"/>
        </w:rPr>
        <w:t>.</w:t>
      </w:r>
      <w:r w:rsidRPr="000A1D45">
        <w:rPr>
          <w:sz w:val="27"/>
          <w:szCs w:val="27"/>
        </w:rPr>
        <w:tab/>
        <w:t>8 нче пунктның 4 пунктчасында «37 процент» сүзләрен «52 процент» сүзләренә алмаштырырга;</w:t>
      </w:r>
    </w:p>
    <w:p w:rsidR="0073189B" w:rsidRDefault="0073189B" w:rsidP="0073189B">
      <w:pPr>
        <w:ind w:firstLine="700"/>
        <w:jc w:val="both"/>
        <w:rPr>
          <w:sz w:val="27"/>
          <w:szCs w:val="27"/>
        </w:rPr>
      </w:pPr>
      <w:r>
        <w:rPr>
          <w:sz w:val="27"/>
          <w:szCs w:val="27"/>
          <w:lang w:val="tt-RU"/>
        </w:rPr>
        <w:t xml:space="preserve">3. </w:t>
      </w:r>
      <w:r w:rsidRPr="0073189B">
        <w:rPr>
          <w:sz w:val="27"/>
          <w:szCs w:val="27"/>
        </w:rPr>
        <w:t>Әлеге карар үз көчен 2025 елның 1 маеннан барлыкка килгән мөнәсәбәтләргә юнәлтә.</w:t>
      </w:r>
    </w:p>
    <w:p w:rsidR="0073189B" w:rsidRDefault="0073189B" w:rsidP="0073189B">
      <w:pPr>
        <w:ind w:firstLine="700"/>
        <w:jc w:val="both"/>
        <w:rPr>
          <w:sz w:val="27"/>
          <w:szCs w:val="27"/>
        </w:rPr>
      </w:pPr>
      <w:r>
        <w:rPr>
          <w:sz w:val="27"/>
          <w:szCs w:val="27"/>
          <w:lang w:val="tt-RU"/>
        </w:rPr>
        <w:t>4. Т</w:t>
      </w:r>
      <w:r w:rsidRPr="0073189B">
        <w:rPr>
          <w:sz w:val="27"/>
          <w:szCs w:val="27"/>
        </w:rPr>
        <w:t>үбән Кама шәһәре Уставы белән билгеләнгән тәртиптә әлеге карарны рәсми рәвештә халыкка җиткерергә.</w:t>
      </w:r>
    </w:p>
    <w:p w:rsidR="00A72924" w:rsidRPr="0073189B" w:rsidRDefault="0073189B" w:rsidP="0073189B">
      <w:pPr>
        <w:ind w:firstLine="700"/>
        <w:jc w:val="both"/>
        <w:rPr>
          <w:sz w:val="27"/>
          <w:szCs w:val="27"/>
        </w:rPr>
      </w:pPr>
      <w:r>
        <w:rPr>
          <w:sz w:val="27"/>
          <w:szCs w:val="27"/>
          <w:lang w:val="tt-RU"/>
        </w:rPr>
        <w:t xml:space="preserve">5. </w:t>
      </w:r>
      <w:r w:rsidRPr="0073189B">
        <w:rPr>
          <w:sz w:val="27"/>
          <w:szCs w:val="27"/>
        </w:rPr>
        <w:t>Әлеге карарның үтәлешен тикшереп торуны Түбән Кама шәһәр Советының бюджет сәясәте һәм икътисадый үсеше буенча даими комиссиягә йөкләргә.</w:t>
      </w:r>
    </w:p>
    <w:p w:rsidR="00CC5048" w:rsidRPr="006E46DF" w:rsidRDefault="00CC5048" w:rsidP="005C1753">
      <w:pPr>
        <w:pStyle w:val="ConsPlusTitle"/>
        <w:widowControl/>
        <w:ind w:left="567" w:right="282" w:firstLine="567"/>
        <w:jc w:val="both"/>
        <w:rPr>
          <w:rFonts w:ascii="Times New Roman" w:hAnsi="Times New Roman" w:cs="Times New Roman"/>
          <w:b w:val="0"/>
          <w:sz w:val="27"/>
          <w:szCs w:val="27"/>
        </w:rPr>
      </w:pPr>
    </w:p>
    <w:p w:rsidR="00DB099B" w:rsidRDefault="00DB099B" w:rsidP="005C1753">
      <w:pPr>
        <w:pStyle w:val="ConsPlusTitle"/>
        <w:widowControl/>
        <w:ind w:left="567" w:right="282" w:firstLine="567"/>
        <w:jc w:val="both"/>
        <w:rPr>
          <w:rFonts w:ascii="Times New Roman" w:hAnsi="Times New Roman" w:cs="Times New Roman"/>
          <w:b w:val="0"/>
          <w:sz w:val="27"/>
          <w:szCs w:val="27"/>
        </w:rPr>
      </w:pPr>
    </w:p>
    <w:p w:rsidR="009A3C9D" w:rsidRPr="006E46DF" w:rsidRDefault="009A3C9D" w:rsidP="005C1753">
      <w:pPr>
        <w:pStyle w:val="ConsPlusTitle"/>
        <w:widowControl/>
        <w:ind w:left="567" w:right="282" w:firstLine="567"/>
        <w:jc w:val="both"/>
        <w:rPr>
          <w:rFonts w:ascii="Times New Roman" w:hAnsi="Times New Roman" w:cs="Times New Roman"/>
          <w:b w:val="0"/>
          <w:sz w:val="27"/>
          <w:szCs w:val="27"/>
        </w:rPr>
      </w:pPr>
    </w:p>
    <w:p w:rsidR="0073189B" w:rsidRDefault="0073189B" w:rsidP="00F164BC">
      <w:pPr>
        <w:pStyle w:val="ConsPlusTitle"/>
        <w:widowControl/>
        <w:ind w:right="-2"/>
        <w:jc w:val="both"/>
        <w:rPr>
          <w:rFonts w:ascii="Times New Roman" w:hAnsi="Times New Roman" w:cs="Times New Roman"/>
          <w:b w:val="0"/>
          <w:sz w:val="27"/>
          <w:szCs w:val="27"/>
        </w:rPr>
      </w:pPr>
      <w:r>
        <w:rPr>
          <w:rFonts w:ascii="Times New Roman" w:hAnsi="Times New Roman" w:cs="Times New Roman"/>
          <w:b w:val="0"/>
          <w:sz w:val="27"/>
          <w:szCs w:val="27"/>
        </w:rPr>
        <w:t>Түбән Кама шәһәре М</w:t>
      </w:r>
      <w:r w:rsidRPr="0073189B">
        <w:rPr>
          <w:rFonts w:ascii="Times New Roman" w:hAnsi="Times New Roman" w:cs="Times New Roman"/>
          <w:b w:val="0"/>
          <w:sz w:val="27"/>
          <w:szCs w:val="27"/>
        </w:rPr>
        <w:t xml:space="preserve">эры вазыйфаларын </w:t>
      </w:r>
    </w:p>
    <w:p w:rsidR="00A72924" w:rsidRPr="006E46DF" w:rsidRDefault="0073189B" w:rsidP="00F164BC">
      <w:pPr>
        <w:pStyle w:val="ConsPlusTitle"/>
        <w:widowControl/>
        <w:ind w:right="-2"/>
        <w:jc w:val="both"/>
        <w:rPr>
          <w:rFonts w:ascii="Times New Roman" w:hAnsi="Times New Roman" w:cs="Times New Roman"/>
          <w:b w:val="0"/>
          <w:sz w:val="27"/>
          <w:szCs w:val="27"/>
        </w:rPr>
      </w:pPr>
      <w:r w:rsidRPr="0073189B">
        <w:rPr>
          <w:rFonts w:ascii="Times New Roman" w:hAnsi="Times New Roman" w:cs="Times New Roman"/>
          <w:b w:val="0"/>
          <w:sz w:val="27"/>
          <w:szCs w:val="27"/>
        </w:rPr>
        <w:t>башкаручы, Мэр урынбасары</w:t>
      </w:r>
      <w:r w:rsidR="00DB099B" w:rsidRPr="006E46DF">
        <w:rPr>
          <w:rFonts w:ascii="Times New Roman" w:hAnsi="Times New Roman" w:cs="Times New Roman"/>
          <w:b w:val="0"/>
          <w:sz w:val="27"/>
          <w:szCs w:val="27"/>
        </w:rPr>
        <w:t xml:space="preserve">                                                                          </w:t>
      </w:r>
      <w:r w:rsidR="00BB11DD">
        <w:rPr>
          <w:rFonts w:ascii="Times New Roman" w:hAnsi="Times New Roman" w:cs="Times New Roman"/>
          <w:b w:val="0"/>
          <w:sz w:val="27"/>
          <w:szCs w:val="27"/>
        </w:rPr>
        <w:t xml:space="preserve"> М.В.</w:t>
      </w:r>
      <w:r w:rsidR="009A3C9D">
        <w:rPr>
          <w:rFonts w:ascii="Times New Roman" w:hAnsi="Times New Roman" w:cs="Times New Roman"/>
          <w:b w:val="0"/>
          <w:sz w:val="27"/>
          <w:szCs w:val="27"/>
          <w:lang w:val="tt-RU"/>
        </w:rPr>
        <w:t xml:space="preserve"> </w:t>
      </w:r>
      <w:r w:rsidR="00BB11DD">
        <w:rPr>
          <w:rFonts w:ascii="Times New Roman" w:hAnsi="Times New Roman" w:cs="Times New Roman"/>
          <w:b w:val="0"/>
          <w:sz w:val="27"/>
          <w:szCs w:val="27"/>
        </w:rPr>
        <w:t>Камелина</w:t>
      </w:r>
    </w:p>
    <w:p w:rsidR="00A72924" w:rsidRPr="006E46DF" w:rsidRDefault="00A72924" w:rsidP="00A72924">
      <w:pPr>
        <w:pStyle w:val="ConsPlusTitle"/>
        <w:widowControl/>
        <w:ind w:left="567" w:right="282"/>
        <w:jc w:val="both"/>
        <w:rPr>
          <w:rFonts w:ascii="Times New Roman" w:hAnsi="Times New Roman" w:cs="Times New Roman"/>
          <w:b w:val="0"/>
          <w:sz w:val="27"/>
          <w:szCs w:val="27"/>
        </w:rPr>
      </w:pPr>
      <w:r w:rsidRPr="006E46DF">
        <w:rPr>
          <w:rFonts w:ascii="Times New Roman" w:hAnsi="Times New Roman" w:cs="Times New Roman"/>
          <w:b w:val="0"/>
          <w:sz w:val="27"/>
          <w:szCs w:val="27"/>
        </w:rPr>
        <w:t xml:space="preserve">                                                          </w:t>
      </w:r>
      <w:r w:rsidR="00CC5048" w:rsidRPr="006E46DF">
        <w:rPr>
          <w:rFonts w:ascii="Times New Roman" w:hAnsi="Times New Roman" w:cs="Times New Roman"/>
          <w:b w:val="0"/>
          <w:sz w:val="27"/>
          <w:szCs w:val="27"/>
        </w:rPr>
        <w:t xml:space="preserve">                      </w:t>
      </w:r>
      <w:r w:rsidR="00F61C12" w:rsidRPr="006E46DF">
        <w:rPr>
          <w:rFonts w:ascii="Times New Roman" w:hAnsi="Times New Roman" w:cs="Times New Roman"/>
          <w:b w:val="0"/>
          <w:sz w:val="27"/>
          <w:szCs w:val="27"/>
        </w:rPr>
        <w:t xml:space="preserve"> </w:t>
      </w:r>
    </w:p>
    <w:p w:rsidR="00501209" w:rsidRPr="006E46DF" w:rsidRDefault="00501209" w:rsidP="005C1753">
      <w:pPr>
        <w:pStyle w:val="ConsPlusTitle"/>
        <w:widowControl/>
        <w:ind w:left="567" w:right="282" w:firstLine="567"/>
        <w:jc w:val="both"/>
        <w:rPr>
          <w:rFonts w:ascii="Times New Roman" w:hAnsi="Times New Roman" w:cs="Times New Roman"/>
          <w:b w:val="0"/>
          <w:sz w:val="27"/>
          <w:szCs w:val="27"/>
        </w:rPr>
      </w:pPr>
    </w:p>
    <w:p w:rsidR="00660295" w:rsidRDefault="00660295" w:rsidP="005C1753">
      <w:pPr>
        <w:pStyle w:val="ConsPlusTitle"/>
        <w:widowControl/>
        <w:ind w:left="567" w:right="282" w:firstLine="567"/>
        <w:jc w:val="both"/>
        <w:rPr>
          <w:rFonts w:ascii="Times New Roman" w:hAnsi="Times New Roman" w:cs="Times New Roman"/>
          <w:b w:val="0"/>
          <w:sz w:val="27"/>
          <w:szCs w:val="27"/>
        </w:rPr>
      </w:pPr>
    </w:p>
    <w:p w:rsidR="00FE1598" w:rsidRDefault="00FE1598" w:rsidP="005C1753">
      <w:pPr>
        <w:pStyle w:val="ConsPlusTitle"/>
        <w:widowControl/>
        <w:ind w:left="567" w:right="282" w:firstLine="567"/>
        <w:jc w:val="both"/>
        <w:rPr>
          <w:rFonts w:ascii="Times New Roman" w:hAnsi="Times New Roman" w:cs="Times New Roman"/>
          <w:b w:val="0"/>
          <w:sz w:val="27"/>
          <w:szCs w:val="27"/>
        </w:rPr>
      </w:pPr>
    </w:p>
    <w:p w:rsidR="00DA0DB4" w:rsidRDefault="00DA0DB4" w:rsidP="005C1753">
      <w:pPr>
        <w:pStyle w:val="ConsPlusTitle"/>
        <w:widowControl/>
        <w:ind w:left="567" w:right="282" w:firstLine="567"/>
        <w:jc w:val="both"/>
        <w:rPr>
          <w:rFonts w:ascii="Times New Roman" w:hAnsi="Times New Roman" w:cs="Times New Roman"/>
          <w:b w:val="0"/>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5C1753">
      <w:pPr>
        <w:pStyle w:val="ConsPlusTitle"/>
        <w:widowControl/>
        <w:ind w:left="567" w:right="282" w:firstLine="567"/>
        <w:jc w:val="both"/>
        <w:rPr>
          <w:sz w:val="27"/>
          <w:szCs w:val="27"/>
        </w:rPr>
      </w:pPr>
    </w:p>
    <w:p w:rsidR="00682C08" w:rsidRDefault="00682C08" w:rsidP="006E46DF">
      <w:pPr>
        <w:pStyle w:val="ConsPlusTitle"/>
        <w:widowControl/>
        <w:ind w:right="282"/>
        <w:jc w:val="both"/>
        <w:rPr>
          <w:sz w:val="27"/>
          <w:szCs w:val="27"/>
        </w:rPr>
      </w:pPr>
    </w:p>
    <w:p w:rsidR="006E46DF" w:rsidRDefault="006E46DF" w:rsidP="006E46DF">
      <w:pPr>
        <w:pStyle w:val="ConsPlusTitle"/>
        <w:widowControl/>
        <w:ind w:right="282"/>
        <w:jc w:val="both"/>
        <w:rPr>
          <w:sz w:val="27"/>
          <w:szCs w:val="27"/>
        </w:rPr>
      </w:pPr>
    </w:p>
    <w:p w:rsidR="006E46DF" w:rsidRDefault="006E46DF" w:rsidP="006E46DF">
      <w:pPr>
        <w:pStyle w:val="ConsPlusTitle"/>
        <w:widowControl/>
        <w:ind w:right="282"/>
        <w:jc w:val="both"/>
        <w:rPr>
          <w:sz w:val="27"/>
          <w:szCs w:val="27"/>
        </w:rPr>
      </w:pPr>
    </w:p>
    <w:p w:rsidR="009E0D1B" w:rsidRDefault="009E0D1B" w:rsidP="00682C08">
      <w:pPr>
        <w:tabs>
          <w:tab w:val="left" w:pos="1080"/>
        </w:tabs>
        <w:ind w:left="6946"/>
        <w:jc w:val="both"/>
        <w:rPr>
          <w:sz w:val="27"/>
          <w:szCs w:val="27"/>
        </w:rPr>
      </w:pPr>
    </w:p>
    <w:p w:rsidR="00F53793" w:rsidRDefault="00F53793" w:rsidP="00DB36AD">
      <w:pPr>
        <w:tabs>
          <w:tab w:val="left" w:pos="1080"/>
        </w:tabs>
        <w:ind w:left="6946"/>
      </w:pPr>
      <w:bookmarkStart w:id="0" w:name="_Hlk168555684"/>
    </w:p>
    <w:p w:rsidR="00F53793" w:rsidRDefault="00F53793" w:rsidP="00DB36AD">
      <w:pPr>
        <w:tabs>
          <w:tab w:val="left" w:pos="1080"/>
        </w:tabs>
        <w:ind w:left="6946"/>
      </w:pPr>
    </w:p>
    <w:p w:rsidR="0073189B" w:rsidRDefault="0073189B" w:rsidP="00DB36AD">
      <w:pPr>
        <w:tabs>
          <w:tab w:val="left" w:pos="1080"/>
        </w:tabs>
        <w:ind w:left="6946"/>
      </w:pPr>
    </w:p>
    <w:p w:rsidR="0073189B" w:rsidRDefault="0073189B" w:rsidP="00DB36AD">
      <w:pPr>
        <w:tabs>
          <w:tab w:val="left" w:pos="1080"/>
        </w:tabs>
        <w:ind w:left="6946"/>
      </w:pPr>
    </w:p>
    <w:p w:rsidR="0073189B" w:rsidRDefault="0073189B" w:rsidP="00DB36AD">
      <w:pPr>
        <w:tabs>
          <w:tab w:val="left" w:pos="1080"/>
        </w:tabs>
        <w:ind w:left="6946"/>
      </w:pPr>
    </w:p>
    <w:bookmarkEnd w:id="0"/>
    <w:p w:rsidR="0073189B" w:rsidRDefault="0073189B" w:rsidP="007403BF">
      <w:pPr>
        <w:tabs>
          <w:tab w:val="left" w:pos="1080"/>
        </w:tabs>
      </w:pPr>
    </w:p>
    <w:p w:rsidR="0073189B" w:rsidRDefault="0073189B" w:rsidP="0073189B">
      <w:pPr>
        <w:tabs>
          <w:tab w:val="left" w:pos="1080"/>
        </w:tabs>
        <w:ind w:left="6946"/>
      </w:pPr>
      <w:r>
        <w:lastRenderedPageBreak/>
        <w:t xml:space="preserve">Түбән Кама шәһәр  </w:t>
      </w:r>
    </w:p>
    <w:p w:rsidR="007403BF" w:rsidRDefault="0073189B" w:rsidP="0073189B">
      <w:pPr>
        <w:tabs>
          <w:tab w:val="left" w:pos="1080"/>
        </w:tabs>
        <w:ind w:left="6946"/>
        <w:rPr>
          <w:lang w:val="tt-RU"/>
        </w:rPr>
      </w:pPr>
      <w:r>
        <w:t>Советы</w:t>
      </w:r>
      <w:r w:rsidR="007403BF">
        <w:rPr>
          <w:lang w:val="tt-RU"/>
        </w:rPr>
        <w:t xml:space="preserve">ның 2025 елның  </w:t>
      </w:r>
    </w:p>
    <w:p w:rsidR="0073189B" w:rsidRPr="007403BF" w:rsidRDefault="007403BF" w:rsidP="007403BF">
      <w:pPr>
        <w:tabs>
          <w:tab w:val="left" w:pos="1080"/>
        </w:tabs>
        <w:ind w:left="6946"/>
      </w:pPr>
      <w:r>
        <w:rPr>
          <w:lang w:val="tt-RU"/>
        </w:rPr>
        <w:t>21 маендагы 2</w:t>
      </w:r>
      <w:r w:rsidR="00E9312C">
        <w:rPr>
          <w:lang w:val="tt-RU"/>
        </w:rPr>
        <w:t>2</w:t>
      </w:r>
      <w:bookmarkStart w:id="1" w:name="_GoBack"/>
      <w:bookmarkEnd w:id="1"/>
      <w:r>
        <w:rPr>
          <w:lang w:val="tt-RU"/>
        </w:rPr>
        <w:t xml:space="preserve"> номерлы карарына 1 нче кушымта</w:t>
      </w:r>
    </w:p>
    <w:p w:rsidR="0073189B" w:rsidRDefault="0073189B" w:rsidP="0073189B">
      <w:pPr>
        <w:tabs>
          <w:tab w:val="left" w:pos="1080"/>
        </w:tabs>
        <w:ind w:left="6946"/>
      </w:pPr>
    </w:p>
    <w:p w:rsidR="0073189B" w:rsidRDefault="0073189B" w:rsidP="0073189B">
      <w:pPr>
        <w:tabs>
          <w:tab w:val="left" w:pos="1080"/>
        </w:tabs>
        <w:ind w:left="6946"/>
      </w:pPr>
    </w:p>
    <w:p w:rsidR="0073189B" w:rsidRDefault="0073189B" w:rsidP="0073189B">
      <w:pPr>
        <w:tabs>
          <w:tab w:val="left" w:pos="1080"/>
        </w:tabs>
        <w:ind w:left="6946"/>
      </w:pPr>
      <w:r>
        <w:t xml:space="preserve">Түбән Кама шәһәр  </w:t>
      </w:r>
    </w:p>
    <w:p w:rsidR="009A3C9D" w:rsidRDefault="0073189B" w:rsidP="009A3C9D">
      <w:pPr>
        <w:tabs>
          <w:tab w:val="left" w:pos="1080"/>
        </w:tabs>
        <w:ind w:left="6946"/>
        <w:rPr>
          <w:lang w:val="tt-RU"/>
        </w:rPr>
      </w:pPr>
      <w:r>
        <w:t>Советы</w:t>
      </w:r>
      <w:r w:rsidR="009A3C9D">
        <w:rPr>
          <w:lang w:val="tt-RU"/>
        </w:rPr>
        <w:t xml:space="preserve">ның 2021 елның </w:t>
      </w:r>
    </w:p>
    <w:p w:rsidR="0073189B" w:rsidRPr="009A3C9D" w:rsidRDefault="009A3C9D" w:rsidP="009A3C9D">
      <w:pPr>
        <w:tabs>
          <w:tab w:val="left" w:pos="1080"/>
        </w:tabs>
        <w:ind w:left="6946"/>
        <w:rPr>
          <w:lang w:val="tt-RU"/>
        </w:rPr>
      </w:pPr>
      <w:r>
        <w:rPr>
          <w:lang w:val="tt-RU"/>
        </w:rPr>
        <w:t xml:space="preserve">1 сентябрендәге 39 номерлы  </w:t>
      </w:r>
      <w:r w:rsidR="0073189B" w:rsidRPr="007403BF">
        <w:rPr>
          <w:lang w:val="tt-RU"/>
        </w:rPr>
        <w:t xml:space="preserve"> карарына </w:t>
      </w:r>
      <w:r>
        <w:rPr>
          <w:lang w:val="tt-RU"/>
        </w:rPr>
        <w:t>1 нче кушымта</w:t>
      </w:r>
    </w:p>
    <w:p w:rsidR="00B404E6" w:rsidRPr="007403BF" w:rsidRDefault="00B404E6" w:rsidP="00DB36AD">
      <w:pPr>
        <w:tabs>
          <w:tab w:val="left" w:pos="1080"/>
        </w:tabs>
        <w:ind w:left="6946"/>
        <w:rPr>
          <w:lang w:val="tt-RU"/>
        </w:rPr>
      </w:pPr>
    </w:p>
    <w:p w:rsidR="00682C08" w:rsidRPr="007403BF" w:rsidRDefault="00682C08" w:rsidP="00682C08">
      <w:pPr>
        <w:tabs>
          <w:tab w:val="left" w:pos="1080"/>
        </w:tabs>
        <w:ind w:left="6946"/>
        <w:jc w:val="both"/>
        <w:rPr>
          <w:sz w:val="27"/>
          <w:szCs w:val="27"/>
          <w:lang w:val="tt-RU"/>
        </w:rPr>
      </w:pPr>
    </w:p>
    <w:p w:rsidR="00682C08" w:rsidRPr="007403BF" w:rsidRDefault="00682C08" w:rsidP="00682C08">
      <w:pPr>
        <w:tabs>
          <w:tab w:val="left" w:pos="1080"/>
        </w:tabs>
        <w:ind w:left="6946"/>
        <w:jc w:val="both"/>
        <w:rPr>
          <w:sz w:val="27"/>
          <w:szCs w:val="27"/>
          <w:lang w:val="tt-RU"/>
        </w:rPr>
      </w:pPr>
    </w:p>
    <w:p w:rsidR="0073189B" w:rsidRPr="007403BF" w:rsidRDefault="0073189B" w:rsidP="0073189B">
      <w:pPr>
        <w:jc w:val="center"/>
        <w:rPr>
          <w:sz w:val="27"/>
          <w:szCs w:val="27"/>
          <w:lang w:val="tt-RU"/>
        </w:rPr>
      </w:pPr>
      <w:r w:rsidRPr="007403BF">
        <w:rPr>
          <w:sz w:val="27"/>
          <w:szCs w:val="27"/>
          <w:lang w:val="tt-RU"/>
        </w:rPr>
        <w:t>Муниципаль вазыйфаларны даими нигездә биләүче затларны</w:t>
      </w:r>
    </w:p>
    <w:p w:rsidR="00682C08" w:rsidRDefault="0073189B" w:rsidP="0073189B">
      <w:pPr>
        <w:jc w:val="center"/>
        <w:rPr>
          <w:sz w:val="27"/>
          <w:szCs w:val="27"/>
        </w:rPr>
      </w:pPr>
      <w:r w:rsidRPr="0073189B">
        <w:rPr>
          <w:sz w:val="27"/>
          <w:szCs w:val="27"/>
        </w:rPr>
        <w:t>акчалата бүләкләү күләме</w:t>
      </w:r>
    </w:p>
    <w:p w:rsidR="0073189B" w:rsidRPr="006E46DF" w:rsidRDefault="0073189B" w:rsidP="0073189B">
      <w:pPr>
        <w:jc w:val="center"/>
        <w:rPr>
          <w:sz w:val="27"/>
          <w:szCs w:val="27"/>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237"/>
        <w:gridCol w:w="3261"/>
      </w:tblGrid>
      <w:tr w:rsidR="00682C08" w:rsidRPr="006E46DF" w:rsidTr="008847CD">
        <w:trPr>
          <w:trHeight w:val="65"/>
        </w:trPr>
        <w:tc>
          <w:tcPr>
            <w:tcW w:w="704" w:type="dxa"/>
            <w:vMerge w:val="restart"/>
            <w:shd w:val="clear" w:color="auto" w:fill="auto"/>
            <w:vAlign w:val="center"/>
          </w:tcPr>
          <w:p w:rsidR="00682C08" w:rsidRPr="006E46DF" w:rsidRDefault="00682C08" w:rsidP="008847CD">
            <w:pPr>
              <w:widowControl w:val="0"/>
              <w:autoSpaceDE w:val="0"/>
              <w:autoSpaceDN w:val="0"/>
              <w:adjustRightInd w:val="0"/>
              <w:spacing w:line="276" w:lineRule="auto"/>
              <w:jc w:val="center"/>
              <w:rPr>
                <w:sz w:val="27"/>
                <w:szCs w:val="27"/>
              </w:rPr>
            </w:pPr>
            <w:r w:rsidRPr="006E46DF">
              <w:rPr>
                <w:sz w:val="27"/>
                <w:szCs w:val="27"/>
              </w:rPr>
              <w:t>№ п/п</w:t>
            </w:r>
          </w:p>
        </w:tc>
        <w:tc>
          <w:tcPr>
            <w:tcW w:w="6237" w:type="dxa"/>
            <w:vMerge w:val="restart"/>
            <w:shd w:val="clear" w:color="auto" w:fill="auto"/>
            <w:vAlign w:val="center"/>
          </w:tcPr>
          <w:p w:rsidR="0073189B" w:rsidRDefault="0073189B" w:rsidP="008847CD">
            <w:pPr>
              <w:widowControl w:val="0"/>
              <w:autoSpaceDE w:val="0"/>
              <w:autoSpaceDN w:val="0"/>
              <w:adjustRightInd w:val="0"/>
              <w:spacing w:line="276" w:lineRule="auto"/>
              <w:jc w:val="center"/>
              <w:rPr>
                <w:sz w:val="27"/>
                <w:szCs w:val="27"/>
              </w:rPr>
            </w:pPr>
            <w:r w:rsidRPr="0073189B">
              <w:rPr>
                <w:sz w:val="27"/>
                <w:szCs w:val="27"/>
              </w:rPr>
              <w:t>Хезмәт хакы</w:t>
            </w:r>
            <w:r>
              <w:rPr>
                <w:sz w:val="27"/>
                <w:szCs w:val="27"/>
                <w:lang w:val="tt-RU"/>
              </w:rPr>
              <w:t>н түләү</w:t>
            </w:r>
            <w:r w:rsidRPr="0073189B">
              <w:rPr>
                <w:sz w:val="27"/>
                <w:szCs w:val="27"/>
              </w:rPr>
              <w:t xml:space="preserve"> буенча төркем </w:t>
            </w:r>
          </w:p>
          <w:p w:rsidR="00682C08" w:rsidRPr="006E46DF" w:rsidRDefault="00682C08" w:rsidP="008847CD">
            <w:pPr>
              <w:widowControl w:val="0"/>
              <w:autoSpaceDE w:val="0"/>
              <w:autoSpaceDN w:val="0"/>
              <w:adjustRightInd w:val="0"/>
              <w:spacing w:line="276" w:lineRule="auto"/>
              <w:jc w:val="center"/>
              <w:rPr>
                <w:sz w:val="27"/>
                <w:szCs w:val="27"/>
              </w:rPr>
            </w:pPr>
            <w:r w:rsidRPr="006E46DF">
              <w:rPr>
                <w:sz w:val="27"/>
                <w:szCs w:val="27"/>
              </w:rPr>
              <w:t>(</w:t>
            </w:r>
            <w:r w:rsidR="0073189B" w:rsidRPr="0073189B">
              <w:rPr>
                <w:sz w:val="27"/>
                <w:szCs w:val="27"/>
              </w:rPr>
              <w:t>муниципаль берәмлек халкы санына карап</w:t>
            </w:r>
            <w:r w:rsidRPr="006E46DF">
              <w:rPr>
                <w:sz w:val="27"/>
                <w:szCs w:val="27"/>
              </w:rPr>
              <w:t>)</w:t>
            </w:r>
          </w:p>
        </w:tc>
        <w:tc>
          <w:tcPr>
            <w:tcW w:w="3261" w:type="dxa"/>
            <w:shd w:val="clear" w:color="auto" w:fill="auto"/>
            <w:vAlign w:val="center"/>
          </w:tcPr>
          <w:p w:rsidR="00682C08" w:rsidRPr="006E46DF" w:rsidRDefault="0073189B" w:rsidP="008847CD">
            <w:pPr>
              <w:widowControl w:val="0"/>
              <w:autoSpaceDE w:val="0"/>
              <w:autoSpaceDN w:val="0"/>
              <w:adjustRightInd w:val="0"/>
              <w:spacing w:line="276" w:lineRule="auto"/>
              <w:jc w:val="center"/>
              <w:rPr>
                <w:sz w:val="27"/>
                <w:szCs w:val="27"/>
              </w:rPr>
            </w:pPr>
            <w:r>
              <w:rPr>
                <w:sz w:val="27"/>
                <w:szCs w:val="27"/>
              </w:rPr>
              <w:t>4 нче төркем</w:t>
            </w:r>
          </w:p>
        </w:tc>
      </w:tr>
      <w:tr w:rsidR="00682C08" w:rsidRPr="006E46DF" w:rsidTr="008847CD">
        <w:trPr>
          <w:trHeight w:val="65"/>
        </w:trPr>
        <w:tc>
          <w:tcPr>
            <w:tcW w:w="704" w:type="dxa"/>
            <w:vMerge/>
            <w:shd w:val="clear" w:color="auto" w:fill="auto"/>
            <w:vAlign w:val="center"/>
          </w:tcPr>
          <w:p w:rsidR="00682C08" w:rsidRPr="006E46DF" w:rsidRDefault="00682C08" w:rsidP="008847CD">
            <w:pPr>
              <w:widowControl w:val="0"/>
              <w:autoSpaceDE w:val="0"/>
              <w:autoSpaceDN w:val="0"/>
              <w:adjustRightInd w:val="0"/>
              <w:spacing w:line="276" w:lineRule="auto"/>
              <w:ind w:firstLine="720"/>
              <w:jc w:val="center"/>
              <w:rPr>
                <w:sz w:val="27"/>
                <w:szCs w:val="27"/>
              </w:rPr>
            </w:pPr>
          </w:p>
        </w:tc>
        <w:tc>
          <w:tcPr>
            <w:tcW w:w="6237" w:type="dxa"/>
            <w:vMerge/>
            <w:shd w:val="clear" w:color="auto" w:fill="auto"/>
            <w:vAlign w:val="center"/>
          </w:tcPr>
          <w:p w:rsidR="00682C08" w:rsidRPr="006E46DF" w:rsidRDefault="00682C08" w:rsidP="008847CD">
            <w:pPr>
              <w:widowControl w:val="0"/>
              <w:autoSpaceDE w:val="0"/>
              <w:autoSpaceDN w:val="0"/>
              <w:adjustRightInd w:val="0"/>
              <w:spacing w:line="276" w:lineRule="auto"/>
              <w:ind w:firstLine="720"/>
              <w:rPr>
                <w:sz w:val="27"/>
                <w:szCs w:val="27"/>
              </w:rPr>
            </w:pPr>
          </w:p>
        </w:tc>
        <w:tc>
          <w:tcPr>
            <w:tcW w:w="3261" w:type="dxa"/>
            <w:shd w:val="clear" w:color="auto" w:fill="auto"/>
            <w:vAlign w:val="center"/>
          </w:tcPr>
          <w:p w:rsidR="0073189B" w:rsidRDefault="0073189B" w:rsidP="008847CD">
            <w:pPr>
              <w:widowControl w:val="0"/>
              <w:autoSpaceDE w:val="0"/>
              <w:autoSpaceDN w:val="0"/>
              <w:adjustRightInd w:val="0"/>
              <w:spacing w:line="276" w:lineRule="auto"/>
              <w:jc w:val="center"/>
              <w:rPr>
                <w:sz w:val="27"/>
                <w:szCs w:val="27"/>
              </w:rPr>
            </w:pPr>
            <w:r>
              <w:rPr>
                <w:sz w:val="27"/>
                <w:szCs w:val="27"/>
              </w:rPr>
              <w:t xml:space="preserve">100 дән </w:t>
            </w:r>
            <w:r w:rsidR="00682C08" w:rsidRPr="006E46DF">
              <w:rPr>
                <w:sz w:val="27"/>
                <w:szCs w:val="27"/>
              </w:rPr>
              <w:t xml:space="preserve">250 </w:t>
            </w:r>
            <w:r>
              <w:rPr>
                <w:sz w:val="27"/>
                <w:szCs w:val="27"/>
              </w:rPr>
              <w:t xml:space="preserve">меңгә </w:t>
            </w:r>
          </w:p>
          <w:p w:rsidR="00682C08" w:rsidRPr="0073189B" w:rsidRDefault="0073189B" w:rsidP="008847CD">
            <w:pPr>
              <w:widowControl w:val="0"/>
              <w:autoSpaceDE w:val="0"/>
              <w:autoSpaceDN w:val="0"/>
              <w:adjustRightInd w:val="0"/>
              <w:spacing w:line="276" w:lineRule="auto"/>
              <w:jc w:val="center"/>
              <w:rPr>
                <w:sz w:val="27"/>
                <w:szCs w:val="27"/>
              </w:rPr>
            </w:pPr>
            <w:r>
              <w:rPr>
                <w:sz w:val="27"/>
                <w:szCs w:val="27"/>
                <w:lang w:val="tt-RU"/>
              </w:rPr>
              <w:t>кадәр</w:t>
            </w:r>
            <w:r>
              <w:rPr>
                <w:sz w:val="27"/>
                <w:szCs w:val="27"/>
              </w:rPr>
              <w:t xml:space="preserve"> к</w:t>
            </w:r>
            <w:r>
              <w:rPr>
                <w:sz w:val="27"/>
                <w:szCs w:val="27"/>
                <w:lang w:val="tt-RU"/>
              </w:rPr>
              <w:t>еше</w:t>
            </w:r>
          </w:p>
        </w:tc>
      </w:tr>
      <w:tr w:rsidR="00682C08" w:rsidRPr="006E46DF" w:rsidTr="008847CD">
        <w:tc>
          <w:tcPr>
            <w:tcW w:w="704" w:type="dxa"/>
            <w:shd w:val="clear" w:color="auto" w:fill="auto"/>
            <w:vAlign w:val="center"/>
          </w:tcPr>
          <w:p w:rsidR="00682C08" w:rsidRPr="006E46DF" w:rsidRDefault="00682C08" w:rsidP="008847CD">
            <w:pPr>
              <w:widowControl w:val="0"/>
              <w:autoSpaceDE w:val="0"/>
              <w:autoSpaceDN w:val="0"/>
              <w:adjustRightInd w:val="0"/>
              <w:spacing w:line="276" w:lineRule="auto"/>
              <w:jc w:val="center"/>
              <w:rPr>
                <w:sz w:val="27"/>
                <w:szCs w:val="27"/>
              </w:rPr>
            </w:pPr>
            <w:r w:rsidRPr="006E46DF">
              <w:rPr>
                <w:sz w:val="27"/>
                <w:szCs w:val="27"/>
              </w:rPr>
              <w:t>1</w:t>
            </w:r>
          </w:p>
        </w:tc>
        <w:tc>
          <w:tcPr>
            <w:tcW w:w="6237" w:type="dxa"/>
            <w:shd w:val="clear" w:color="auto" w:fill="auto"/>
            <w:vAlign w:val="center"/>
          </w:tcPr>
          <w:p w:rsidR="00682C08" w:rsidRPr="006E46DF" w:rsidRDefault="00A52594" w:rsidP="008847CD">
            <w:pPr>
              <w:widowControl w:val="0"/>
              <w:autoSpaceDE w:val="0"/>
              <w:autoSpaceDN w:val="0"/>
              <w:adjustRightInd w:val="0"/>
              <w:spacing w:line="276" w:lineRule="auto"/>
              <w:rPr>
                <w:sz w:val="27"/>
                <w:szCs w:val="27"/>
              </w:rPr>
            </w:pPr>
            <w:r>
              <w:rPr>
                <w:sz w:val="27"/>
                <w:szCs w:val="27"/>
              </w:rPr>
              <w:t>Түбән Кама шәһәре М</w:t>
            </w:r>
            <w:r w:rsidRPr="00A52594">
              <w:rPr>
                <w:sz w:val="27"/>
                <w:szCs w:val="27"/>
              </w:rPr>
              <w:t>эры</w:t>
            </w:r>
          </w:p>
        </w:tc>
        <w:tc>
          <w:tcPr>
            <w:tcW w:w="3261" w:type="dxa"/>
            <w:shd w:val="clear" w:color="auto" w:fill="auto"/>
            <w:vAlign w:val="center"/>
          </w:tcPr>
          <w:p w:rsidR="00682C08" w:rsidRPr="006E46DF" w:rsidRDefault="00BB11DD" w:rsidP="008847CD">
            <w:pPr>
              <w:autoSpaceDE w:val="0"/>
              <w:autoSpaceDN w:val="0"/>
              <w:adjustRightInd w:val="0"/>
              <w:spacing w:line="276" w:lineRule="auto"/>
              <w:jc w:val="center"/>
              <w:rPr>
                <w:sz w:val="27"/>
                <w:szCs w:val="27"/>
              </w:rPr>
            </w:pPr>
            <w:r>
              <w:rPr>
                <w:sz w:val="27"/>
                <w:szCs w:val="27"/>
              </w:rPr>
              <w:t>42 778</w:t>
            </w:r>
          </w:p>
        </w:tc>
      </w:tr>
      <w:tr w:rsidR="00682C08" w:rsidRPr="006E46DF" w:rsidTr="008847CD">
        <w:tc>
          <w:tcPr>
            <w:tcW w:w="704" w:type="dxa"/>
            <w:shd w:val="clear" w:color="auto" w:fill="auto"/>
            <w:vAlign w:val="center"/>
          </w:tcPr>
          <w:p w:rsidR="00682C08" w:rsidRPr="006E46DF" w:rsidRDefault="00682C08" w:rsidP="008847CD">
            <w:pPr>
              <w:widowControl w:val="0"/>
              <w:autoSpaceDE w:val="0"/>
              <w:autoSpaceDN w:val="0"/>
              <w:adjustRightInd w:val="0"/>
              <w:spacing w:line="276" w:lineRule="auto"/>
              <w:jc w:val="center"/>
              <w:rPr>
                <w:sz w:val="27"/>
                <w:szCs w:val="27"/>
              </w:rPr>
            </w:pPr>
            <w:r w:rsidRPr="006E46DF">
              <w:rPr>
                <w:sz w:val="27"/>
                <w:szCs w:val="27"/>
              </w:rPr>
              <w:t>2</w:t>
            </w:r>
          </w:p>
        </w:tc>
        <w:tc>
          <w:tcPr>
            <w:tcW w:w="6237" w:type="dxa"/>
            <w:shd w:val="clear" w:color="auto" w:fill="auto"/>
            <w:vAlign w:val="center"/>
          </w:tcPr>
          <w:p w:rsidR="00682C08" w:rsidRPr="00A52594" w:rsidRDefault="00A52594" w:rsidP="008847CD">
            <w:pPr>
              <w:widowControl w:val="0"/>
              <w:autoSpaceDE w:val="0"/>
              <w:autoSpaceDN w:val="0"/>
              <w:adjustRightInd w:val="0"/>
              <w:spacing w:line="276" w:lineRule="auto"/>
              <w:rPr>
                <w:sz w:val="27"/>
                <w:szCs w:val="27"/>
                <w:lang w:val="tt-RU"/>
              </w:rPr>
            </w:pPr>
            <w:r>
              <w:rPr>
                <w:sz w:val="27"/>
                <w:szCs w:val="27"/>
              </w:rPr>
              <w:t>Түбән Кама шәһәре М</w:t>
            </w:r>
            <w:r w:rsidRPr="00A52594">
              <w:rPr>
                <w:sz w:val="27"/>
                <w:szCs w:val="27"/>
              </w:rPr>
              <w:t>эры</w:t>
            </w:r>
            <w:r>
              <w:rPr>
                <w:sz w:val="27"/>
                <w:szCs w:val="27"/>
                <w:lang w:val="tt-RU"/>
              </w:rPr>
              <w:t xml:space="preserve"> урынбасары</w:t>
            </w:r>
          </w:p>
        </w:tc>
        <w:tc>
          <w:tcPr>
            <w:tcW w:w="3261" w:type="dxa"/>
            <w:shd w:val="clear" w:color="auto" w:fill="auto"/>
            <w:vAlign w:val="center"/>
          </w:tcPr>
          <w:p w:rsidR="00682C08" w:rsidRPr="006E46DF" w:rsidRDefault="00BB11DD" w:rsidP="008847CD">
            <w:pPr>
              <w:autoSpaceDE w:val="0"/>
              <w:autoSpaceDN w:val="0"/>
              <w:adjustRightInd w:val="0"/>
              <w:spacing w:line="276" w:lineRule="auto"/>
              <w:jc w:val="center"/>
              <w:rPr>
                <w:color w:val="FF0000"/>
                <w:sz w:val="27"/>
                <w:szCs w:val="27"/>
              </w:rPr>
            </w:pPr>
            <w:r>
              <w:rPr>
                <w:sz w:val="27"/>
                <w:szCs w:val="27"/>
              </w:rPr>
              <w:t>38 498</w:t>
            </w:r>
          </w:p>
        </w:tc>
      </w:tr>
      <w:tr w:rsidR="00682C08" w:rsidRPr="006E46DF" w:rsidTr="008847CD">
        <w:tc>
          <w:tcPr>
            <w:tcW w:w="704" w:type="dxa"/>
            <w:shd w:val="clear" w:color="auto" w:fill="auto"/>
            <w:vAlign w:val="center"/>
          </w:tcPr>
          <w:p w:rsidR="00682C08" w:rsidRPr="006E46DF" w:rsidRDefault="00682C08" w:rsidP="008847CD">
            <w:pPr>
              <w:widowControl w:val="0"/>
              <w:autoSpaceDE w:val="0"/>
              <w:autoSpaceDN w:val="0"/>
              <w:adjustRightInd w:val="0"/>
              <w:spacing w:line="276" w:lineRule="auto"/>
              <w:jc w:val="center"/>
              <w:rPr>
                <w:sz w:val="27"/>
                <w:szCs w:val="27"/>
              </w:rPr>
            </w:pPr>
            <w:r w:rsidRPr="006E46DF">
              <w:rPr>
                <w:sz w:val="27"/>
                <w:szCs w:val="27"/>
              </w:rPr>
              <w:t>3</w:t>
            </w:r>
          </w:p>
        </w:tc>
        <w:tc>
          <w:tcPr>
            <w:tcW w:w="6237" w:type="dxa"/>
            <w:shd w:val="clear" w:color="auto" w:fill="auto"/>
            <w:vAlign w:val="center"/>
          </w:tcPr>
          <w:p w:rsidR="00682C08" w:rsidRPr="006E46DF" w:rsidRDefault="00682C08" w:rsidP="008847CD">
            <w:pPr>
              <w:widowControl w:val="0"/>
              <w:autoSpaceDE w:val="0"/>
              <w:autoSpaceDN w:val="0"/>
              <w:adjustRightInd w:val="0"/>
              <w:spacing w:line="276" w:lineRule="auto"/>
              <w:rPr>
                <w:sz w:val="27"/>
                <w:szCs w:val="27"/>
              </w:rPr>
            </w:pPr>
            <w:r w:rsidRPr="006E46DF">
              <w:rPr>
                <w:sz w:val="27"/>
                <w:szCs w:val="27"/>
              </w:rPr>
              <w:t>Депутат</w:t>
            </w:r>
          </w:p>
        </w:tc>
        <w:tc>
          <w:tcPr>
            <w:tcW w:w="3261" w:type="dxa"/>
            <w:shd w:val="clear" w:color="auto" w:fill="auto"/>
            <w:vAlign w:val="center"/>
          </w:tcPr>
          <w:p w:rsidR="00682C08" w:rsidRPr="006E46DF" w:rsidRDefault="00BB11DD" w:rsidP="008847CD">
            <w:pPr>
              <w:autoSpaceDE w:val="0"/>
              <w:autoSpaceDN w:val="0"/>
              <w:adjustRightInd w:val="0"/>
              <w:spacing w:line="276" w:lineRule="auto"/>
              <w:jc w:val="center"/>
              <w:rPr>
                <w:sz w:val="27"/>
                <w:szCs w:val="27"/>
              </w:rPr>
            </w:pPr>
            <w:r>
              <w:rPr>
                <w:sz w:val="27"/>
                <w:szCs w:val="27"/>
              </w:rPr>
              <w:t>20 733</w:t>
            </w:r>
          </w:p>
        </w:tc>
      </w:tr>
      <w:tr w:rsidR="00682C08" w:rsidRPr="006E46DF" w:rsidTr="008847CD">
        <w:tc>
          <w:tcPr>
            <w:tcW w:w="704" w:type="dxa"/>
            <w:shd w:val="clear" w:color="auto" w:fill="auto"/>
            <w:vAlign w:val="center"/>
          </w:tcPr>
          <w:p w:rsidR="00682C08" w:rsidRPr="006E46DF" w:rsidRDefault="00682C08" w:rsidP="008847CD">
            <w:pPr>
              <w:widowControl w:val="0"/>
              <w:autoSpaceDE w:val="0"/>
              <w:autoSpaceDN w:val="0"/>
              <w:adjustRightInd w:val="0"/>
              <w:spacing w:line="276" w:lineRule="auto"/>
              <w:jc w:val="center"/>
              <w:rPr>
                <w:sz w:val="27"/>
                <w:szCs w:val="27"/>
              </w:rPr>
            </w:pPr>
            <w:r w:rsidRPr="006E46DF">
              <w:rPr>
                <w:sz w:val="27"/>
                <w:szCs w:val="27"/>
              </w:rPr>
              <w:t>4</w:t>
            </w:r>
          </w:p>
        </w:tc>
        <w:tc>
          <w:tcPr>
            <w:tcW w:w="6237" w:type="dxa"/>
            <w:shd w:val="clear" w:color="auto" w:fill="auto"/>
            <w:vAlign w:val="center"/>
          </w:tcPr>
          <w:p w:rsidR="00682C08" w:rsidRPr="006E46DF" w:rsidRDefault="00A52594" w:rsidP="008847CD">
            <w:pPr>
              <w:widowControl w:val="0"/>
              <w:autoSpaceDE w:val="0"/>
              <w:autoSpaceDN w:val="0"/>
              <w:adjustRightInd w:val="0"/>
              <w:spacing w:line="276" w:lineRule="auto"/>
              <w:rPr>
                <w:sz w:val="27"/>
                <w:szCs w:val="27"/>
              </w:rPr>
            </w:pPr>
            <w:r>
              <w:rPr>
                <w:sz w:val="27"/>
                <w:szCs w:val="27"/>
              </w:rPr>
              <w:t>Җирле үзидарәнең сайлану</w:t>
            </w:r>
            <w:r w:rsidRPr="00A52594">
              <w:rPr>
                <w:sz w:val="27"/>
                <w:szCs w:val="27"/>
              </w:rPr>
              <w:t xml:space="preserve"> органнары әгъзасы</w:t>
            </w:r>
          </w:p>
        </w:tc>
        <w:tc>
          <w:tcPr>
            <w:tcW w:w="3261" w:type="dxa"/>
            <w:shd w:val="clear" w:color="auto" w:fill="auto"/>
            <w:vAlign w:val="center"/>
          </w:tcPr>
          <w:p w:rsidR="00682C08" w:rsidRPr="006E46DF" w:rsidRDefault="00BB11DD" w:rsidP="008847CD">
            <w:pPr>
              <w:autoSpaceDE w:val="0"/>
              <w:autoSpaceDN w:val="0"/>
              <w:adjustRightInd w:val="0"/>
              <w:spacing w:line="276" w:lineRule="auto"/>
              <w:jc w:val="center"/>
              <w:rPr>
                <w:sz w:val="27"/>
                <w:szCs w:val="27"/>
              </w:rPr>
            </w:pPr>
            <w:r>
              <w:rPr>
                <w:sz w:val="27"/>
                <w:szCs w:val="27"/>
              </w:rPr>
              <w:t>17 621</w:t>
            </w:r>
          </w:p>
        </w:tc>
      </w:tr>
    </w:tbl>
    <w:p w:rsidR="00682C08" w:rsidRPr="006E46DF" w:rsidRDefault="00682C08" w:rsidP="00682C08">
      <w:pPr>
        <w:jc w:val="both"/>
        <w:rPr>
          <w:b/>
          <w:sz w:val="27"/>
          <w:szCs w:val="27"/>
        </w:rPr>
      </w:pPr>
    </w:p>
    <w:p w:rsidR="00682C08" w:rsidRPr="006E46DF" w:rsidRDefault="00682C08" w:rsidP="00682C08">
      <w:pPr>
        <w:ind w:firstLine="709"/>
        <w:rPr>
          <w:rStyle w:val="af"/>
          <w:b w:val="0"/>
          <w:bCs w:val="0"/>
          <w:color w:val="000000"/>
          <w:sz w:val="27"/>
          <w:szCs w:val="27"/>
        </w:rPr>
      </w:pPr>
    </w:p>
    <w:p w:rsidR="00682C08" w:rsidRPr="006E46DF" w:rsidRDefault="00682C08" w:rsidP="006E46DF">
      <w:pPr>
        <w:rPr>
          <w:rStyle w:val="af"/>
          <w:b w:val="0"/>
          <w:bCs w:val="0"/>
          <w:color w:val="000000"/>
          <w:sz w:val="27"/>
          <w:szCs w:val="27"/>
        </w:rPr>
      </w:pPr>
    </w:p>
    <w:p w:rsidR="00A52594" w:rsidRDefault="00A52594" w:rsidP="00682C08">
      <w:pPr>
        <w:jc w:val="both"/>
        <w:rPr>
          <w:sz w:val="27"/>
          <w:szCs w:val="27"/>
        </w:rPr>
      </w:pPr>
      <w:bookmarkStart w:id="2" w:name="_Hlk167438699"/>
      <w:r>
        <w:rPr>
          <w:sz w:val="27"/>
          <w:szCs w:val="27"/>
        </w:rPr>
        <w:t xml:space="preserve">Түбән Кама шәһәре </w:t>
      </w:r>
    </w:p>
    <w:p w:rsidR="00682C08" w:rsidRPr="006E46DF" w:rsidRDefault="00A52594" w:rsidP="00682C08">
      <w:pPr>
        <w:jc w:val="both"/>
        <w:rPr>
          <w:sz w:val="27"/>
          <w:szCs w:val="27"/>
        </w:rPr>
      </w:pPr>
      <w:r>
        <w:rPr>
          <w:sz w:val="27"/>
          <w:szCs w:val="27"/>
        </w:rPr>
        <w:t>М</w:t>
      </w:r>
      <w:r w:rsidRPr="00A52594">
        <w:rPr>
          <w:sz w:val="27"/>
          <w:szCs w:val="27"/>
        </w:rPr>
        <w:t>эры</w:t>
      </w:r>
      <w:r>
        <w:rPr>
          <w:sz w:val="27"/>
          <w:szCs w:val="27"/>
          <w:lang w:val="tt-RU"/>
        </w:rPr>
        <w:t xml:space="preserve"> урынбасары</w:t>
      </w:r>
      <w:r w:rsidR="00682C08" w:rsidRPr="006E46DF">
        <w:rPr>
          <w:sz w:val="27"/>
          <w:szCs w:val="27"/>
        </w:rPr>
        <w:tab/>
      </w:r>
      <w:r w:rsidR="00682C08" w:rsidRPr="006E46DF">
        <w:rPr>
          <w:sz w:val="27"/>
          <w:szCs w:val="27"/>
        </w:rPr>
        <w:tab/>
      </w:r>
      <w:r w:rsidR="00682C08" w:rsidRPr="006E46DF">
        <w:rPr>
          <w:sz w:val="27"/>
          <w:szCs w:val="27"/>
        </w:rPr>
        <w:tab/>
        <w:t xml:space="preserve">                                            </w:t>
      </w:r>
      <w:r w:rsidR="00C12117" w:rsidRPr="006E46DF">
        <w:rPr>
          <w:sz w:val="27"/>
          <w:szCs w:val="27"/>
        </w:rPr>
        <w:t xml:space="preserve">                </w:t>
      </w:r>
      <w:r w:rsidR="006E46DF">
        <w:rPr>
          <w:sz w:val="27"/>
          <w:szCs w:val="27"/>
        </w:rPr>
        <w:t xml:space="preserve"> </w:t>
      </w:r>
      <w:r w:rsidR="00682C08" w:rsidRPr="006E46DF">
        <w:rPr>
          <w:sz w:val="27"/>
          <w:szCs w:val="27"/>
        </w:rPr>
        <w:t>М.В.</w:t>
      </w:r>
      <w:r w:rsidR="006E46DF" w:rsidRPr="006E46DF">
        <w:rPr>
          <w:sz w:val="27"/>
          <w:szCs w:val="27"/>
        </w:rPr>
        <w:t xml:space="preserve"> </w:t>
      </w:r>
      <w:r w:rsidR="00682C08" w:rsidRPr="006E46DF">
        <w:rPr>
          <w:sz w:val="27"/>
          <w:szCs w:val="27"/>
        </w:rPr>
        <w:t>Камелина</w:t>
      </w:r>
    </w:p>
    <w:bookmarkEnd w:id="2"/>
    <w:p w:rsidR="00682C08" w:rsidRPr="006E46DF" w:rsidRDefault="00682C08" w:rsidP="00682C08">
      <w:pPr>
        <w:tabs>
          <w:tab w:val="left" w:pos="1080"/>
        </w:tabs>
        <w:ind w:left="6946"/>
        <w:jc w:val="both"/>
        <w:rPr>
          <w:sz w:val="27"/>
          <w:szCs w:val="27"/>
        </w:rPr>
      </w:pPr>
    </w:p>
    <w:p w:rsidR="00682C08" w:rsidRPr="006E46DF"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682C08" w:rsidRDefault="00682C08" w:rsidP="00682C08">
      <w:pPr>
        <w:tabs>
          <w:tab w:val="left" w:pos="1080"/>
        </w:tabs>
        <w:ind w:left="6946"/>
        <w:jc w:val="both"/>
        <w:rPr>
          <w:sz w:val="27"/>
          <w:szCs w:val="27"/>
        </w:rPr>
      </w:pPr>
    </w:p>
    <w:p w:rsidR="009E0D1B" w:rsidRDefault="009E0D1B" w:rsidP="002502AC">
      <w:pPr>
        <w:tabs>
          <w:tab w:val="left" w:pos="1080"/>
        </w:tabs>
        <w:jc w:val="both"/>
        <w:rPr>
          <w:sz w:val="27"/>
          <w:szCs w:val="27"/>
        </w:rPr>
      </w:pPr>
    </w:p>
    <w:sectPr w:rsidR="009E0D1B" w:rsidSect="002502AC">
      <w:footerReference w:type="default" r:id="rId9"/>
      <w:pgSz w:w="11906" w:h="16838"/>
      <w:pgMar w:top="851" w:right="707" w:bottom="851"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27343" w:rsidRDefault="00427343" w:rsidP="00747311">
      <w:r>
        <w:separator/>
      </w:r>
    </w:p>
  </w:endnote>
  <w:endnote w:type="continuationSeparator" w:id="0">
    <w:p w:rsidR="00427343" w:rsidRDefault="00427343" w:rsidP="00747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47311" w:rsidRDefault="00747311" w:rsidP="00F61C12">
    <w:pPr>
      <w:pStyle w:val="a7"/>
    </w:pPr>
  </w:p>
  <w:p w:rsidR="00747311" w:rsidRDefault="007473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27343" w:rsidRDefault="00427343" w:rsidP="00747311">
      <w:r>
        <w:separator/>
      </w:r>
    </w:p>
  </w:footnote>
  <w:footnote w:type="continuationSeparator" w:id="0">
    <w:p w:rsidR="00427343" w:rsidRDefault="00427343" w:rsidP="00747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332C"/>
    <w:multiLevelType w:val="hybridMultilevel"/>
    <w:tmpl w:val="51A6CE9E"/>
    <w:lvl w:ilvl="0" w:tplc="F962C9CC">
      <w:start w:val="1"/>
      <w:numFmt w:val="decimal"/>
      <w:lvlText w:val="%1."/>
      <w:lvlJc w:val="left"/>
      <w:pPr>
        <w:tabs>
          <w:tab w:val="num" w:pos="1230"/>
        </w:tabs>
        <w:ind w:left="1230" w:hanging="5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39966E6F"/>
    <w:multiLevelType w:val="multilevel"/>
    <w:tmpl w:val="C95432FC"/>
    <w:lvl w:ilvl="0">
      <w:start w:val="1"/>
      <w:numFmt w:val="decimal"/>
      <w:lvlText w:val="%1."/>
      <w:lvlJc w:val="left"/>
      <w:pPr>
        <w:ind w:left="720" w:hanging="360"/>
      </w:pPr>
    </w:lvl>
    <w:lvl w:ilvl="1">
      <w:start w:val="1"/>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489D66D6"/>
    <w:multiLevelType w:val="hybridMultilevel"/>
    <w:tmpl w:val="D430BA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B45C1F"/>
    <w:multiLevelType w:val="hybridMultilevel"/>
    <w:tmpl w:val="297CEF16"/>
    <w:lvl w:ilvl="0" w:tplc="DD9A1D0A">
      <w:start w:val="1"/>
      <w:numFmt w:val="decimal"/>
      <w:lvlText w:val="%1."/>
      <w:lvlJc w:val="left"/>
      <w:pPr>
        <w:ind w:left="1296" w:hanging="87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53662EB0"/>
    <w:multiLevelType w:val="hybridMultilevel"/>
    <w:tmpl w:val="2154F056"/>
    <w:lvl w:ilvl="0" w:tplc="34865820">
      <w:start w:val="1"/>
      <w:numFmt w:val="decimal"/>
      <w:lvlText w:val="%1."/>
      <w:lvlJc w:val="left"/>
      <w:pPr>
        <w:ind w:left="1759" w:hanging="10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53A7015C"/>
    <w:multiLevelType w:val="hybridMultilevel"/>
    <w:tmpl w:val="B93A8C24"/>
    <w:lvl w:ilvl="0" w:tplc="F752A11A">
      <w:start w:val="12"/>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043EC6"/>
    <w:multiLevelType w:val="hybridMultilevel"/>
    <w:tmpl w:val="EB4E94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88561B"/>
    <w:multiLevelType w:val="hybridMultilevel"/>
    <w:tmpl w:val="892852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2"/>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6F0"/>
    <w:rsid w:val="00010C2B"/>
    <w:rsid w:val="00023F63"/>
    <w:rsid w:val="00032B8D"/>
    <w:rsid w:val="000377B2"/>
    <w:rsid w:val="00047FF1"/>
    <w:rsid w:val="00051E7A"/>
    <w:rsid w:val="0005320E"/>
    <w:rsid w:val="000672EB"/>
    <w:rsid w:val="00081350"/>
    <w:rsid w:val="00091B8E"/>
    <w:rsid w:val="0009763F"/>
    <w:rsid w:val="000A1D45"/>
    <w:rsid w:val="000A2869"/>
    <w:rsid w:val="000A4296"/>
    <w:rsid w:val="000D0410"/>
    <w:rsid w:val="000D7F54"/>
    <w:rsid w:val="000E00D8"/>
    <w:rsid w:val="000F760E"/>
    <w:rsid w:val="001345F5"/>
    <w:rsid w:val="0014404B"/>
    <w:rsid w:val="00156F73"/>
    <w:rsid w:val="00170BF9"/>
    <w:rsid w:val="00184C78"/>
    <w:rsid w:val="001A3831"/>
    <w:rsid w:val="001C7AD7"/>
    <w:rsid w:val="001D54E2"/>
    <w:rsid w:val="001E2491"/>
    <w:rsid w:val="001E6FC4"/>
    <w:rsid w:val="001F71DF"/>
    <w:rsid w:val="001F7E20"/>
    <w:rsid w:val="00207FE9"/>
    <w:rsid w:val="002323D5"/>
    <w:rsid w:val="002502AC"/>
    <w:rsid w:val="00265DA7"/>
    <w:rsid w:val="00267824"/>
    <w:rsid w:val="00281A2F"/>
    <w:rsid w:val="002A7D0E"/>
    <w:rsid w:val="002B1590"/>
    <w:rsid w:val="002E308B"/>
    <w:rsid w:val="002E4ADA"/>
    <w:rsid w:val="002F4B37"/>
    <w:rsid w:val="002F51B3"/>
    <w:rsid w:val="00317380"/>
    <w:rsid w:val="003330A1"/>
    <w:rsid w:val="00333332"/>
    <w:rsid w:val="00357469"/>
    <w:rsid w:val="00357E44"/>
    <w:rsid w:val="00362F7E"/>
    <w:rsid w:val="0039150D"/>
    <w:rsid w:val="003955D8"/>
    <w:rsid w:val="003A0AEF"/>
    <w:rsid w:val="003A325B"/>
    <w:rsid w:val="003C6D7E"/>
    <w:rsid w:val="003D39F2"/>
    <w:rsid w:val="003F522E"/>
    <w:rsid w:val="00402A1D"/>
    <w:rsid w:val="00427343"/>
    <w:rsid w:val="00442191"/>
    <w:rsid w:val="00444B7B"/>
    <w:rsid w:val="004532FE"/>
    <w:rsid w:val="00475055"/>
    <w:rsid w:val="00485514"/>
    <w:rsid w:val="004900B0"/>
    <w:rsid w:val="00491A3B"/>
    <w:rsid w:val="004A2235"/>
    <w:rsid w:val="004C10AF"/>
    <w:rsid w:val="004D563F"/>
    <w:rsid w:val="004E2F6E"/>
    <w:rsid w:val="004F00B0"/>
    <w:rsid w:val="00501209"/>
    <w:rsid w:val="00505B7D"/>
    <w:rsid w:val="005100BC"/>
    <w:rsid w:val="00510452"/>
    <w:rsid w:val="005242FC"/>
    <w:rsid w:val="00571642"/>
    <w:rsid w:val="005749EF"/>
    <w:rsid w:val="005906F3"/>
    <w:rsid w:val="0059137F"/>
    <w:rsid w:val="005975EE"/>
    <w:rsid w:val="005C0A56"/>
    <w:rsid w:val="005C1753"/>
    <w:rsid w:val="005D09F8"/>
    <w:rsid w:val="005D7600"/>
    <w:rsid w:val="005F422A"/>
    <w:rsid w:val="005F6701"/>
    <w:rsid w:val="00600C37"/>
    <w:rsid w:val="006032EB"/>
    <w:rsid w:val="006206E1"/>
    <w:rsid w:val="00624EC2"/>
    <w:rsid w:val="0063170A"/>
    <w:rsid w:val="0063434B"/>
    <w:rsid w:val="006377A0"/>
    <w:rsid w:val="006433F5"/>
    <w:rsid w:val="00644B59"/>
    <w:rsid w:val="006477C4"/>
    <w:rsid w:val="00660295"/>
    <w:rsid w:val="00676F5B"/>
    <w:rsid w:val="00682C08"/>
    <w:rsid w:val="00686A1F"/>
    <w:rsid w:val="006A0D8A"/>
    <w:rsid w:val="006A2E22"/>
    <w:rsid w:val="006A5B87"/>
    <w:rsid w:val="006A640C"/>
    <w:rsid w:val="006B09B4"/>
    <w:rsid w:val="006B55A0"/>
    <w:rsid w:val="006C4E8F"/>
    <w:rsid w:val="006C7288"/>
    <w:rsid w:val="006D45C4"/>
    <w:rsid w:val="006D7EC9"/>
    <w:rsid w:val="006E3C23"/>
    <w:rsid w:val="006E46DF"/>
    <w:rsid w:val="006E5422"/>
    <w:rsid w:val="006F1A66"/>
    <w:rsid w:val="006F2524"/>
    <w:rsid w:val="00700A8B"/>
    <w:rsid w:val="00720227"/>
    <w:rsid w:val="0073189B"/>
    <w:rsid w:val="00731DAA"/>
    <w:rsid w:val="007355A6"/>
    <w:rsid w:val="007403BF"/>
    <w:rsid w:val="007458C4"/>
    <w:rsid w:val="00745954"/>
    <w:rsid w:val="00747311"/>
    <w:rsid w:val="0075024C"/>
    <w:rsid w:val="00753018"/>
    <w:rsid w:val="00763854"/>
    <w:rsid w:val="0076627A"/>
    <w:rsid w:val="00771B82"/>
    <w:rsid w:val="00781B48"/>
    <w:rsid w:val="00783984"/>
    <w:rsid w:val="0079139F"/>
    <w:rsid w:val="00793243"/>
    <w:rsid w:val="007A71B8"/>
    <w:rsid w:val="007B12FC"/>
    <w:rsid w:val="007C3B35"/>
    <w:rsid w:val="007C7F6A"/>
    <w:rsid w:val="007D4BCA"/>
    <w:rsid w:val="007D635C"/>
    <w:rsid w:val="007F6659"/>
    <w:rsid w:val="00817775"/>
    <w:rsid w:val="00823E95"/>
    <w:rsid w:val="00836930"/>
    <w:rsid w:val="0086186C"/>
    <w:rsid w:val="008841F7"/>
    <w:rsid w:val="00892EE1"/>
    <w:rsid w:val="008945F6"/>
    <w:rsid w:val="008D1DE2"/>
    <w:rsid w:val="00915039"/>
    <w:rsid w:val="009216E8"/>
    <w:rsid w:val="00926491"/>
    <w:rsid w:val="00941CEB"/>
    <w:rsid w:val="009444F5"/>
    <w:rsid w:val="00944C94"/>
    <w:rsid w:val="0095472B"/>
    <w:rsid w:val="00984528"/>
    <w:rsid w:val="009A3C9D"/>
    <w:rsid w:val="009B55C6"/>
    <w:rsid w:val="009B55E3"/>
    <w:rsid w:val="009B57F6"/>
    <w:rsid w:val="009D3BFF"/>
    <w:rsid w:val="009E0D1B"/>
    <w:rsid w:val="009E0F8E"/>
    <w:rsid w:val="009F141C"/>
    <w:rsid w:val="00A05A85"/>
    <w:rsid w:val="00A11161"/>
    <w:rsid w:val="00A1354A"/>
    <w:rsid w:val="00A26BC8"/>
    <w:rsid w:val="00A52594"/>
    <w:rsid w:val="00A56247"/>
    <w:rsid w:val="00A70E72"/>
    <w:rsid w:val="00A72924"/>
    <w:rsid w:val="00A863AB"/>
    <w:rsid w:val="00A87AFC"/>
    <w:rsid w:val="00AA191C"/>
    <w:rsid w:val="00AA50CD"/>
    <w:rsid w:val="00AC5CE5"/>
    <w:rsid w:val="00AC76EA"/>
    <w:rsid w:val="00AD3C91"/>
    <w:rsid w:val="00AD7925"/>
    <w:rsid w:val="00AE107F"/>
    <w:rsid w:val="00AE2986"/>
    <w:rsid w:val="00B343E9"/>
    <w:rsid w:val="00B404E6"/>
    <w:rsid w:val="00B412A2"/>
    <w:rsid w:val="00B6100D"/>
    <w:rsid w:val="00B83E1B"/>
    <w:rsid w:val="00B95227"/>
    <w:rsid w:val="00BB11DD"/>
    <w:rsid w:val="00BD4946"/>
    <w:rsid w:val="00BE4EBF"/>
    <w:rsid w:val="00BF75CC"/>
    <w:rsid w:val="00C12117"/>
    <w:rsid w:val="00C34D49"/>
    <w:rsid w:val="00C3736E"/>
    <w:rsid w:val="00C5316A"/>
    <w:rsid w:val="00C64227"/>
    <w:rsid w:val="00C740DA"/>
    <w:rsid w:val="00C963A2"/>
    <w:rsid w:val="00CA0322"/>
    <w:rsid w:val="00CA6C74"/>
    <w:rsid w:val="00CA7000"/>
    <w:rsid w:val="00CB5408"/>
    <w:rsid w:val="00CC5048"/>
    <w:rsid w:val="00CD5679"/>
    <w:rsid w:val="00CE5F01"/>
    <w:rsid w:val="00CF1BC4"/>
    <w:rsid w:val="00D02BDC"/>
    <w:rsid w:val="00D066F0"/>
    <w:rsid w:val="00D103C9"/>
    <w:rsid w:val="00D2072B"/>
    <w:rsid w:val="00D31B52"/>
    <w:rsid w:val="00D457A1"/>
    <w:rsid w:val="00D46B96"/>
    <w:rsid w:val="00D51194"/>
    <w:rsid w:val="00D56357"/>
    <w:rsid w:val="00D929BF"/>
    <w:rsid w:val="00D9687C"/>
    <w:rsid w:val="00DA0DB4"/>
    <w:rsid w:val="00DA3F95"/>
    <w:rsid w:val="00DB099B"/>
    <w:rsid w:val="00DB36AD"/>
    <w:rsid w:val="00DB7C46"/>
    <w:rsid w:val="00DC11DA"/>
    <w:rsid w:val="00DC474C"/>
    <w:rsid w:val="00DC695C"/>
    <w:rsid w:val="00DD21BD"/>
    <w:rsid w:val="00DD2BAE"/>
    <w:rsid w:val="00DE23A1"/>
    <w:rsid w:val="00DE46EB"/>
    <w:rsid w:val="00DF42BA"/>
    <w:rsid w:val="00E02421"/>
    <w:rsid w:val="00E20F22"/>
    <w:rsid w:val="00E26C36"/>
    <w:rsid w:val="00E4724E"/>
    <w:rsid w:val="00E553D0"/>
    <w:rsid w:val="00E75079"/>
    <w:rsid w:val="00E76021"/>
    <w:rsid w:val="00E85882"/>
    <w:rsid w:val="00E8667B"/>
    <w:rsid w:val="00E9312C"/>
    <w:rsid w:val="00E94479"/>
    <w:rsid w:val="00E94D49"/>
    <w:rsid w:val="00E95ADF"/>
    <w:rsid w:val="00EA3F27"/>
    <w:rsid w:val="00EA7D6B"/>
    <w:rsid w:val="00ED6B9E"/>
    <w:rsid w:val="00EF1285"/>
    <w:rsid w:val="00EF3E14"/>
    <w:rsid w:val="00EF5438"/>
    <w:rsid w:val="00F03707"/>
    <w:rsid w:val="00F06796"/>
    <w:rsid w:val="00F164BC"/>
    <w:rsid w:val="00F173DB"/>
    <w:rsid w:val="00F53793"/>
    <w:rsid w:val="00F61C12"/>
    <w:rsid w:val="00F646E3"/>
    <w:rsid w:val="00F6701F"/>
    <w:rsid w:val="00FA1A9A"/>
    <w:rsid w:val="00FB6DAE"/>
    <w:rsid w:val="00FC2828"/>
    <w:rsid w:val="00FD1741"/>
    <w:rsid w:val="00FE1598"/>
    <w:rsid w:val="00FE4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02563D"/>
  <w15:docId w15:val="{535F4F05-CDDA-43FD-AB94-31CEA9E60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2524"/>
    <w:rPr>
      <w:sz w:val="24"/>
      <w:szCs w:val="24"/>
    </w:rPr>
  </w:style>
  <w:style w:type="paragraph" w:styleId="3">
    <w:name w:val="heading 3"/>
    <w:basedOn w:val="a"/>
    <w:next w:val="a"/>
    <w:qFormat/>
    <w:rsid w:val="00CA7000"/>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66F0"/>
    <w:pPr>
      <w:widowControl w:val="0"/>
      <w:autoSpaceDE w:val="0"/>
      <w:autoSpaceDN w:val="0"/>
      <w:adjustRightInd w:val="0"/>
      <w:ind w:firstLine="720"/>
    </w:pPr>
    <w:rPr>
      <w:rFonts w:ascii="Arial" w:hAnsi="Arial" w:cs="Arial"/>
    </w:rPr>
  </w:style>
  <w:style w:type="paragraph" w:customStyle="1" w:styleId="ConsPlusNonformat">
    <w:name w:val="ConsPlusNonformat"/>
    <w:rsid w:val="00D066F0"/>
    <w:pPr>
      <w:widowControl w:val="0"/>
      <w:autoSpaceDE w:val="0"/>
      <w:autoSpaceDN w:val="0"/>
      <w:adjustRightInd w:val="0"/>
    </w:pPr>
    <w:rPr>
      <w:rFonts w:ascii="Courier New" w:hAnsi="Courier New" w:cs="Courier New"/>
    </w:rPr>
  </w:style>
  <w:style w:type="paragraph" w:customStyle="1" w:styleId="ConsPlusTitle">
    <w:name w:val="ConsPlusTitle"/>
    <w:rsid w:val="00D066F0"/>
    <w:pPr>
      <w:widowControl w:val="0"/>
      <w:autoSpaceDE w:val="0"/>
      <w:autoSpaceDN w:val="0"/>
      <w:adjustRightInd w:val="0"/>
    </w:pPr>
    <w:rPr>
      <w:rFonts w:ascii="Arial" w:hAnsi="Arial" w:cs="Arial"/>
      <w:b/>
      <w:bCs/>
    </w:rPr>
  </w:style>
  <w:style w:type="table" w:styleId="a3">
    <w:name w:val="Table Grid"/>
    <w:basedOn w:val="a1"/>
    <w:rsid w:val="00D066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rsid w:val="00CA7000"/>
    <w:pPr>
      <w:jc w:val="center"/>
    </w:pPr>
    <w:rPr>
      <w:b/>
      <w:szCs w:val="20"/>
    </w:rPr>
  </w:style>
  <w:style w:type="paragraph" w:styleId="2">
    <w:name w:val="Body Text 2"/>
    <w:basedOn w:val="a"/>
    <w:rsid w:val="00CA7000"/>
    <w:pPr>
      <w:jc w:val="both"/>
    </w:pPr>
    <w:rPr>
      <w:b/>
      <w:szCs w:val="20"/>
    </w:rPr>
  </w:style>
  <w:style w:type="paragraph" w:styleId="a5">
    <w:name w:val="Normal (Web)"/>
    <w:basedOn w:val="a"/>
    <w:rsid w:val="001C7AD7"/>
    <w:pPr>
      <w:spacing w:before="100" w:beforeAutospacing="1" w:after="100" w:afterAutospacing="1"/>
    </w:pPr>
  </w:style>
  <w:style w:type="paragraph" w:styleId="a6">
    <w:name w:val="Balloon Text"/>
    <w:basedOn w:val="a"/>
    <w:semiHidden/>
    <w:rsid w:val="00CD5679"/>
    <w:rPr>
      <w:rFonts w:ascii="Tahoma" w:hAnsi="Tahoma" w:cs="Tahoma"/>
      <w:sz w:val="16"/>
      <w:szCs w:val="16"/>
    </w:rPr>
  </w:style>
  <w:style w:type="paragraph" w:customStyle="1" w:styleId="ConsNormal">
    <w:name w:val="ConsNormal"/>
    <w:rsid w:val="00333332"/>
    <w:pPr>
      <w:widowControl w:val="0"/>
      <w:autoSpaceDE w:val="0"/>
      <w:autoSpaceDN w:val="0"/>
      <w:adjustRightInd w:val="0"/>
      <w:ind w:right="19772" w:firstLine="720"/>
    </w:pPr>
    <w:rPr>
      <w:rFonts w:ascii="Arial" w:hAnsi="Arial" w:cs="Arial"/>
    </w:rPr>
  </w:style>
  <w:style w:type="paragraph" w:styleId="a7">
    <w:name w:val="footer"/>
    <w:basedOn w:val="a"/>
    <w:link w:val="a8"/>
    <w:uiPriority w:val="99"/>
    <w:rsid w:val="00333332"/>
    <w:pPr>
      <w:tabs>
        <w:tab w:val="center" w:pos="4677"/>
        <w:tab w:val="right" w:pos="9355"/>
      </w:tabs>
    </w:pPr>
    <w:rPr>
      <w:rFonts w:eastAsia="SimSun"/>
      <w:lang w:eastAsia="zh-CN"/>
    </w:rPr>
  </w:style>
  <w:style w:type="character" w:customStyle="1" w:styleId="a8">
    <w:name w:val="Нижний колонтитул Знак"/>
    <w:basedOn w:val="a0"/>
    <w:link w:val="a7"/>
    <w:uiPriority w:val="99"/>
    <w:rsid w:val="00333332"/>
    <w:rPr>
      <w:rFonts w:eastAsia="SimSun"/>
      <w:sz w:val="24"/>
      <w:szCs w:val="24"/>
      <w:lang w:eastAsia="zh-CN"/>
    </w:rPr>
  </w:style>
  <w:style w:type="character" w:styleId="a9">
    <w:name w:val="page number"/>
    <w:basedOn w:val="a0"/>
    <w:rsid w:val="00333332"/>
  </w:style>
  <w:style w:type="paragraph" w:styleId="aa">
    <w:name w:val="header"/>
    <w:basedOn w:val="a"/>
    <w:link w:val="ab"/>
    <w:rsid w:val="00333332"/>
    <w:pPr>
      <w:tabs>
        <w:tab w:val="center" w:pos="4677"/>
        <w:tab w:val="right" w:pos="9355"/>
      </w:tabs>
    </w:pPr>
    <w:rPr>
      <w:rFonts w:eastAsia="SimSun"/>
      <w:lang w:eastAsia="zh-CN"/>
    </w:rPr>
  </w:style>
  <w:style w:type="character" w:customStyle="1" w:styleId="ab">
    <w:name w:val="Верхний колонтитул Знак"/>
    <w:basedOn w:val="a0"/>
    <w:link w:val="aa"/>
    <w:rsid w:val="00333332"/>
    <w:rPr>
      <w:rFonts w:eastAsia="SimSun"/>
      <w:sz w:val="24"/>
      <w:szCs w:val="24"/>
      <w:lang w:eastAsia="zh-CN"/>
    </w:rPr>
  </w:style>
  <w:style w:type="paragraph" w:styleId="ac">
    <w:name w:val="Document Map"/>
    <w:basedOn w:val="a"/>
    <w:link w:val="ad"/>
    <w:rsid w:val="00333332"/>
    <w:pPr>
      <w:shd w:val="clear" w:color="auto" w:fill="000080"/>
    </w:pPr>
    <w:rPr>
      <w:rFonts w:ascii="Tahoma" w:eastAsia="SimSun" w:hAnsi="Tahoma" w:cs="Tahoma"/>
      <w:lang w:eastAsia="zh-CN"/>
    </w:rPr>
  </w:style>
  <w:style w:type="character" w:customStyle="1" w:styleId="ad">
    <w:name w:val="Схема документа Знак"/>
    <w:basedOn w:val="a0"/>
    <w:link w:val="ac"/>
    <w:rsid w:val="00333332"/>
    <w:rPr>
      <w:rFonts w:ascii="Tahoma" w:eastAsia="SimSun" w:hAnsi="Tahoma" w:cs="Tahoma"/>
      <w:sz w:val="24"/>
      <w:szCs w:val="24"/>
      <w:shd w:val="clear" w:color="auto" w:fill="000080"/>
      <w:lang w:eastAsia="zh-CN"/>
    </w:rPr>
  </w:style>
  <w:style w:type="paragraph" w:styleId="ae">
    <w:name w:val="List Paragraph"/>
    <w:basedOn w:val="a"/>
    <w:uiPriority w:val="34"/>
    <w:qFormat/>
    <w:rsid w:val="00624EC2"/>
    <w:pPr>
      <w:ind w:left="720"/>
      <w:contextualSpacing/>
    </w:pPr>
  </w:style>
  <w:style w:type="character" w:customStyle="1" w:styleId="af">
    <w:name w:val="Цветовое выделение"/>
    <w:rsid w:val="00475055"/>
    <w:rPr>
      <w:b/>
      <w:bCs/>
      <w:color w:val="000080"/>
      <w:sz w:val="22"/>
      <w:szCs w:val="22"/>
    </w:rPr>
  </w:style>
  <w:style w:type="character" w:customStyle="1" w:styleId="Bodytext">
    <w:name w:val="Body text_"/>
    <w:link w:val="30"/>
    <w:locked/>
    <w:rsid w:val="00F03707"/>
    <w:rPr>
      <w:spacing w:val="5"/>
      <w:sz w:val="23"/>
      <w:szCs w:val="23"/>
      <w:shd w:val="clear" w:color="auto" w:fill="FFFFFF"/>
    </w:rPr>
  </w:style>
  <w:style w:type="paragraph" w:customStyle="1" w:styleId="30">
    <w:name w:val="Основной текст3"/>
    <w:basedOn w:val="a"/>
    <w:link w:val="Bodytext"/>
    <w:rsid w:val="00F03707"/>
    <w:pPr>
      <w:widowControl w:val="0"/>
      <w:shd w:val="clear" w:color="auto" w:fill="FFFFFF"/>
      <w:spacing w:line="288" w:lineRule="exact"/>
      <w:jc w:val="both"/>
    </w:pPr>
    <w:rPr>
      <w:spacing w:val="5"/>
      <w:sz w:val="23"/>
      <w:szCs w:val="23"/>
    </w:rPr>
  </w:style>
  <w:style w:type="character" w:customStyle="1" w:styleId="20">
    <w:name w:val="Основной текст2"/>
    <w:rsid w:val="00F03707"/>
    <w:rPr>
      <w:b w:val="0"/>
      <w:bCs w:val="0"/>
      <w:i w:val="0"/>
      <w:iCs w:val="0"/>
      <w:smallCaps w:val="0"/>
      <w:strike w:val="0"/>
      <w:dstrike w:val="0"/>
      <w:color w:val="000000"/>
      <w:spacing w:val="5"/>
      <w:w w:val="100"/>
      <w:position w:val="0"/>
      <w:sz w:val="23"/>
      <w:szCs w:val="23"/>
      <w:u w:val="none"/>
      <w:effect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851620">
      <w:bodyDiv w:val="1"/>
      <w:marLeft w:val="0"/>
      <w:marRight w:val="0"/>
      <w:marTop w:val="0"/>
      <w:marBottom w:val="0"/>
      <w:divBdr>
        <w:top w:val="none" w:sz="0" w:space="0" w:color="auto"/>
        <w:left w:val="none" w:sz="0" w:space="0" w:color="auto"/>
        <w:bottom w:val="none" w:sz="0" w:space="0" w:color="auto"/>
        <w:right w:val="none" w:sz="0" w:space="0" w:color="auto"/>
      </w:divBdr>
    </w:div>
    <w:div w:id="1128427779">
      <w:bodyDiv w:val="1"/>
      <w:marLeft w:val="0"/>
      <w:marRight w:val="0"/>
      <w:marTop w:val="0"/>
      <w:marBottom w:val="0"/>
      <w:divBdr>
        <w:top w:val="none" w:sz="0" w:space="0" w:color="auto"/>
        <w:left w:val="none" w:sz="0" w:space="0" w:color="auto"/>
        <w:bottom w:val="none" w:sz="0" w:space="0" w:color="auto"/>
        <w:right w:val="none" w:sz="0" w:space="0" w:color="auto"/>
      </w:divBdr>
    </w:div>
    <w:div w:id="1237744533">
      <w:bodyDiv w:val="1"/>
      <w:marLeft w:val="0"/>
      <w:marRight w:val="0"/>
      <w:marTop w:val="0"/>
      <w:marBottom w:val="0"/>
      <w:divBdr>
        <w:top w:val="none" w:sz="0" w:space="0" w:color="auto"/>
        <w:left w:val="none" w:sz="0" w:space="0" w:color="auto"/>
        <w:bottom w:val="none" w:sz="0" w:space="0" w:color="auto"/>
        <w:right w:val="none" w:sz="0" w:space="0" w:color="auto"/>
      </w:divBdr>
    </w:div>
    <w:div w:id="1384476863">
      <w:bodyDiv w:val="1"/>
      <w:marLeft w:val="0"/>
      <w:marRight w:val="0"/>
      <w:marTop w:val="0"/>
      <w:marBottom w:val="0"/>
      <w:divBdr>
        <w:top w:val="none" w:sz="0" w:space="0" w:color="auto"/>
        <w:left w:val="none" w:sz="0" w:space="0" w:color="auto"/>
        <w:bottom w:val="none" w:sz="0" w:space="0" w:color="auto"/>
        <w:right w:val="none" w:sz="0" w:space="0" w:color="auto"/>
      </w:divBdr>
    </w:div>
    <w:div w:id="1701315513">
      <w:bodyDiv w:val="1"/>
      <w:marLeft w:val="0"/>
      <w:marRight w:val="0"/>
      <w:marTop w:val="0"/>
      <w:marBottom w:val="0"/>
      <w:divBdr>
        <w:top w:val="none" w:sz="0" w:space="0" w:color="auto"/>
        <w:left w:val="none" w:sz="0" w:space="0" w:color="auto"/>
        <w:bottom w:val="none" w:sz="0" w:space="0" w:color="auto"/>
        <w:right w:val="none" w:sz="0" w:space="0" w:color="auto"/>
      </w:divBdr>
    </w:div>
    <w:div w:id="2036803758">
      <w:bodyDiv w:val="1"/>
      <w:marLeft w:val="0"/>
      <w:marRight w:val="0"/>
      <w:marTop w:val="0"/>
      <w:marBottom w:val="0"/>
      <w:divBdr>
        <w:top w:val="none" w:sz="0" w:space="0" w:color="auto"/>
        <w:left w:val="none" w:sz="0" w:space="0" w:color="auto"/>
        <w:bottom w:val="none" w:sz="0" w:space="0" w:color="auto"/>
        <w:right w:val="none" w:sz="0" w:space="0" w:color="auto"/>
      </w:divBdr>
    </w:div>
    <w:div w:id="206100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65925-43A4-49A5-8705-E6651843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493</Words>
  <Characters>3548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408-Шагивалиева Р.М.</dc:creator>
  <cp:lastModifiedBy>user</cp:lastModifiedBy>
  <cp:revision>8</cp:revision>
  <cp:lastPrinted>2025-04-23T05:55:00Z</cp:lastPrinted>
  <dcterms:created xsi:type="dcterms:W3CDTF">2025-04-23T07:40:00Z</dcterms:created>
  <dcterms:modified xsi:type="dcterms:W3CDTF">2025-05-21T11:18:00Z</dcterms:modified>
</cp:coreProperties>
</file>